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5BE" w:rsidRPr="00CC45BE" w:rsidRDefault="00CC45BE" w:rsidP="00CC45BE">
      <w:pPr>
        <w:spacing w:after="0" w:line="240" w:lineRule="auto"/>
        <w:ind w:firstLine="567"/>
        <w:jc w:val="center"/>
        <w:rPr>
          <w:rFonts w:eastAsia="Times New Roman"/>
          <w:bCs/>
          <w:sz w:val="28"/>
          <w:szCs w:val="28"/>
          <w:lang w:eastAsia="ru-RU"/>
        </w:rPr>
      </w:pPr>
    </w:p>
    <w:p w:rsidR="00CC45BE" w:rsidRPr="00CC45BE" w:rsidRDefault="00CC45BE" w:rsidP="00CC45BE">
      <w:pPr>
        <w:autoSpaceDE w:val="0"/>
        <w:autoSpaceDN w:val="0"/>
        <w:adjustRightInd w:val="0"/>
        <w:spacing w:after="0"/>
        <w:ind w:right="-234" w:firstLine="567"/>
        <w:rPr>
          <w:rFonts w:eastAsia="Calibri"/>
          <w:bCs/>
          <w:color w:val="auto"/>
          <w:sz w:val="24"/>
          <w:szCs w:val="24"/>
        </w:rPr>
      </w:pPr>
      <w:bookmarkStart w:id="0" w:name="bookmark0"/>
      <w:r w:rsidRPr="00CC45BE">
        <w:rPr>
          <w:rFonts w:eastAsia="Calibri"/>
          <w:bCs/>
          <w:color w:val="auto"/>
          <w:sz w:val="24"/>
          <w:szCs w:val="24"/>
        </w:rPr>
        <w:t xml:space="preserve">   Согласовано                                                                                  Утверждено</w:t>
      </w:r>
    </w:p>
    <w:p w:rsidR="00CC45BE" w:rsidRPr="00CC45BE" w:rsidRDefault="00CC45BE" w:rsidP="00CC45BE">
      <w:pPr>
        <w:autoSpaceDE w:val="0"/>
        <w:autoSpaceDN w:val="0"/>
        <w:adjustRightInd w:val="0"/>
        <w:spacing w:after="0"/>
        <w:ind w:right="-234" w:firstLine="567"/>
        <w:rPr>
          <w:rFonts w:eastAsia="Calibri"/>
          <w:bCs/>
          <w:color w:val="auto"/>
          <w:sz w:val="24"/>
          <w:szCs w:val="24"/>
        </w:rPr>
      </w:pPr>
      <w:r w:rsidRPr="00CC45BE">
        <w:rPr>
          <w:rFonts w:eastAsia="Calibri"/>
          <w:bCs/>
          <w:color w:val="auto"/>
          <w:sz w:val="24"/>
          <w:szCs w:val="24"/>
        </w:rPr>
        <w:t>Зам. директора по УВР         Ю. И. Абраимова                        Директор школы              С. Р. Щукина</w:t>
      </w:r>
    </w:p>
    <w:p w:rsidR="00CC45BE" w:rsidRPr="00CC45BE" w:rsidRDefault="00CC45BE" w:rsidP="00CC45BE">
      <w:pPr>
        <w:autoSpaceDE w:val="0"/>
        <w:autoSpaceDN w:val="0"/>
        <w:adjustRightInd w:val="0"/>
        <w:spacing w:after="0"/>
        <w:ind w:right="-234" w:firstLine="567"/>
        <w:rPr>
          <w:rFonts w:eastAsia="Calibri"/>
          <w:bCs/>
          <w:caps/>
          <w:color w:val="auto"/>
          <w:sz w:val="24"/>
          <w:szCs w:val="24"/>
        </w:rPr>
      </w:pPr>
      <w:r w:rsidRPr="00CC45BE">
        <w:rPr>
          <w:rFonts w:eastAsia="Calibri"/>
          <w:bCs/>
          <w:color w:val="auto"/>
          <w:sz w:val="24"/>
          <w:szCs w:val="24"/>
        </w:rPr>
        <w:t xml:space="preserve">  ___  августа 202</w:t>
      </w:r>
      <w:r w:rsidRPr="00CC45BE">
        <w:rPr>
          <w:rFonts w:eastAsia="Calibri"/>
          <w:bCs/>
          <w:color w:val="auto"/>
          <w:sz w:val="24"/>
          <w:szCs w:val="24"/>
        </w:rPr>
        <w:t>3</w:t>
      </w:r>
      <w:r w:rsidRPr="00CC45BE">
        <w:rPr>
          <w:rFonts w:eastAsia="Calibri"/>
          <w:bCs/>
          <w:color w:val="auto"/>
          <w:sz w:val="24"/>
          <w:szCs w:val="24"/>
        </w:rPr>
        <w:t xml:space="preserve"> г.                                                                      ___ августа 202</w:t>
      </w:r>
      <w:r w:rsidRPr="00CC45BE">
        <w:rPr>
          <w:rFonts w:eastAsia="Calibri"/>
          <w:bCs/>
          <w:color w:val="auto"/>
          <w:sz w:val="24"/>
          <w:szCs w:val="24"/>
        </w:rPr>
        <w:t>3</w:t>
      </w:r>
      <w:r w:rsidRPr="00CC45BE">
        <w:rPr>
          <w:rFonts w:eastAsia="Calibri"/>
          <w:bCs/>
          <w:color w:val="auto"/>
          <w:sz w:val="24"/>
          <w:szCs w:val="24"/>
        </w:rPr>
        <w:t xml:space="preserve"> г.</w:t>
      </w:r>
    </w:p>
    <w:p w:rsidR="00CC45BE" w:rsidRPr="00CC45BE" w:rsidRDefault="00CC45BE" w:rsidP="00CC45BE">
      <w:pPr>
        <w:autoSpaceDE w:val="0"/>
        <w:autoSpaceDN w:val="0"/>
        <w:adjustRightInd w:val="0"/>
        <w:spacing w:after="0"/>
        <w:ind w:right="-234" w:firstLine="567"/>
        <w:rPr>
          <w:rFonts w:eastAsia="Calibri"/>
          <w:bCs/>
          <w:caps/>
          <w:color w:val="auto"/>
          <w:sz w:val="24"/>
          <w:szCs w:val="24"/>
        </w:rPr>
      </w:pPr>
    </w:p>
    <w:p w:rsidR="00CC45BE" w:rsidRPr="00CC45BE" w:rsidRDefault="00CC45BE" w:rsidP="00CC45BE">
      <w:pPr>
        <w:autoSpaceDE w:val="0"/>
        <w:autoSpaceDN w:val="0"/>
        <w:adjustRightInd w:val="0"/>
        <w:spacing w:after="0"/>
        <w:ind w:right="-234" w:firstLine="567"/>
        <w:rPr>
          <w:rFonts w:eastAsia="Calibri"/>
          <w:bCs/>
          <w:caps/>
          <w:color w:val="auto"/>
          <w:sz w:val="24"/>
          <w:szCs w:val="24"/>
        </w:rPr>
      </w:pPr>
    </w:p>
    <w:p w:rsidR="00CC45BE" w:rsidRPr="00CC45BE" w:rsidRDefault="00CC45BE" w:rsidP="00CC45BE">
      <w:pPr>
        <w:autoSpaceDE w:val="0"/>
        <w:autoSpaceDN w:val="0"/>
        <w:adjustRightInd w:val="0"/>
        <w:spacing w:after="0"/>
        <w:ind w:right="-234" w:firstLine="567"/>
        <w:rPr>
          <w:rFonts w:eastAsia="Calibri"/>
          <w:bCs/>
          <w:caps/>
          <w:color w:val="auto"/>
          <w:sz w:val="24"/>
          <w:szCs w:val="24"/>
        </w:rPr>
      </w:pPr>
    </w:p>
    <w:p w:rsidR="00CC45BE" w:rsidRPr="00CC45BE" w:rsidRDefault="00CC45BE" w:rsidP="00CC45BE">
      <w:pPr>
        <w:autoSpaceDE w:val="0"/>
        <w:autoSpaceDN w:val="0"/>
        <w:adjustRightInd w:val="0"/>
        <w:spacing w:after="0"/>
        <w:ind w:right="-234" w:firstLine="567"/>
        <w:jc w:val="center"/>
        <w:rPr>
          <w:rFonts w:eastAsia="Calibri"/>
          <w:bCs/>
          <w:caps/>
          <w:color w:val="auto"/>
          <w:sz w:val="24"/>
          <w:szCs w:val="24"/>
        </w:rPr>
      </w:pPr>
      <w:r w:rsidRPr="00CC45BE">
        <w:rPr>
          <w:rFonts w:eastAsia="Calibri"/>
          <w:bCs/>
          <w:color w:val="auto"/>
          <w:sz w:val="24"/>
          <w:szCs w:val="24"/>
        </w:rPr>
        <w:t>Муниципальное казённое общеобразовательное учреждение</w:t>
      </w:r>
    </w:p>
    <w:p w:rsidR="00CC45BE" w:rsidRPr="00CC45BE" w:rsidRDefault="00CC45BE" w:rsidP="00CC45BE">
      <w:pPr>
        <w:autoSpaceDE w:val="0"/>
        <w:autoSpaceDN w:val="0"/>
        <w:adjustRightInd w:val="0"/>
        <w:spacing w:after="0"/>
        <w:ind w:right="-234" w:firstLine="567"/>
        <w:jc w:val="center"/>
        <w:rPr>
          <w:rFonts w:eastAsia="Calibri"/>
          <w:bCs/>
          <w:color w:val="auto"/>
          <w:sz w:val="24"/>
          <w:szCs w:val="24"/>
        </w:rPr>
      </w:pPr>
      <w:r w:rsidRPr="00CC45BE">
        <w:rPr>
          <w:rFonts w:eastAsia="Calibri"/>
          <w:bCs/>
          <w:caps/>
          <w:color w:val="auto"/>
          <w:sz w:val="24"/>
          <w:szCs w:val="24"/>
        </w:rPr>
        <w:t>«с</w:t>
      </w:r>
      <w:r w:rsidRPr="00CC45BE">
        <w:rPr>
          <w:rFonts w:eastAsia="Calibri"/>
          <w:bCs/>
          <w:color w:val="auto"/>
          <w:sz w:val="24"/>
          <w:szCs w:val="24"/>
        </w:rPr>
        <w:t>редняя общеобразовательная школа №8</w:t>
      </w:r>
      <w:r w:rsidRPr="00CC45BE">
        <w:rPr>
          <w:rFonts w:eastAsia="Calibri"/>
          <w:bCs/>
          <w:caps/>
          <w:color w:val="auto"/>
          <w:sz w:val="24"/>
          <w:szCs w:val="24"/>
        </w:rPr>
        <w:t>»</w:t>
      </w:r>
      <w:r w:rsidRPr="00CC45BE">
        <w:rPr>
          <w:rFonts w:eastAsia="Calibri"/>
          <w:bCs/>
          <w:color w:val="auto"/>
          <w:sz w:val="24"/>
          <w:szCs w:val="24"/>
        </w:rPr>
        <w:t xml:space="preserve"> с. Уборка</w:t>
      </w:r>
    </w:p>
    <w:p w:rsidR="00CC45BE" w:rsidRPr="00CC45BE" w:rsidRDefault="00CC45BE" w:rsidP="00CC45BE">
      <w:pPr>
        <w:autoSpaceDE w:val="0"/>
        <w:autoSpaceDN w:val="0"/>
        <w:adjustRightInd w:val="0"/>
        <w:spacing w:after="0"/>
        <w:ind w:right="-234" w:firstLine="567"/>
        <w:jc w:val="center"/>
        <w:rPr>
          <w:rFonts w:eastAsia="Calibri"/>
          <w:bCs/>
          <w:caps/>
          <w:color w:val="auto"/>
          <w:sz w:val="24"/>
          <w:szCs w:val="24"/>
        </w:rPr>
      </w:pPr>
      <w:r w:rsidRPr="00CC45BE">
        <w:rPr>
          <w:rFonts w:eastAsia="Calibri"/>
          <w:bCs/>
          <w:color w:val="auto"/>
          <w:sz w:val="24"/>
          <w:szCs w:val="24"/>
        </w:rPr>
        <w:t>Чугуевского района Приморского края</w:t>
      </w: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32"/>
          <w:szCs w:val="32"/>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32"/>
          <w:szCs w:val="32"/>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32"/>
          <w:szCs w:val="32"/>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32"/>
          <w:szCs w:val="32"/>
        </w:rPr>
      </w:pPr>
      <w:r w:rsidRPr="00CC45BE">
        <w:rPr>
          <w:rFonts w:eastAsia="Calibri"/>
          <w:b/>
          <w:bCs/>
          <w:caps/>
          <w:color w:val="auto"/>
          <w:sz w:val="32"/>
          <w:szCs w:val="32"/>
        </w:rPr>
        <w:t xml:space="preserve">рабочая программа </w:t>
      </w: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32"/>
          <w:szCs w:val="32"/>
        </w:rPr>
      </w:pPr>
      <w:r w:rsidRPr="00CC45BE">
        <w:rPr>
          <w:rFonts w:eastAsia="Calibri"/>
          <w:b/>
          <w:bCs/>
          <w:caps/>
          <w:color w:val="auto"/>
          <w:sz w:val="32"/>
          <w:szCs w:val="32"/>
        </w:rPr>
        <w:t>ПО литературе  В  11  КЛАССЕ</w:t>
      </w: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32"/>
          <w:szCs w:val="32"/>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32"/>
          <w:szCs w:val="32"/>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right"/>
        <w:rPr>
          <w:rFonts w:eastAsia="Calibri"/>
          <w:b/>
          <w:bCs/>
          <w:caps/>
          <w:color w:val="auto"/>
          <w:sz w:val="24"/>
          <w:szCs w:val="24"/>
        </w:rPr>
      </w:pPr>
      <w:r w:rsidRPr="00CC45BE">
        <w:rPr>
          <w:rFonts w:eastAsia="Calibri"/>
          <w:bCs/>
          <w:color w:val="auto"/>
          <w:sz w:val="24"/>
          <w:szCs w:val="24"/>
        </w:rPr>
        <w:t>Разработчик: Проценко Елена Васильевна</w:t>
      </w: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rPr>
          <w:rFonts w:eastAsia="Calibri"/>
          <w:bCs/>
          <w:color w:val="auto"/>
          <w:sz w:val="24"/>
          <w:szCs w:val="24"/>
        </w:rPr>
      </w:pPr>
      <w:r w:rsidRPr="00CC45BE">
        <w:rPr>
          <w:rFonts w:eastAsia="Calibri"/>
          <w:bCs/>
          <w:color w:val="auto"/>
          <w:sz w:val="24"/>
          <w:szCs w:val="24"/>
        </w:rPr>
        <w:t xml:space="preserve">Рассмотрено и согласовано </w:t>
      </w:r>
    </w:p>
    <w:p w:rsidR="00CC45BE" w:rsidRPr="00CC45BE" w:rsidRDefault="00CC45BE" w:rsidP="00CC45BE">
      <w:pPr>
        <w:autoSpaceDE w:val="0"/>
        <w:autoSpaceDN w:val="0"/>
        <w:adjustRightInd w:val="0"/>
        <w:spacing w:after="0" w:line="240" w:lineRule="auto"/>
        <w:ind w:right="-234" w:firstLine="567"/>
        <w:rPr>
          <w:rFonts w:eastAsia="Calibri"/>
          <w:bCs/>
          <w:color w:val="auto"/>
          <w:sz w:val="24"/>
          <w:szCs w:val="24"/>
        </w:rPr>
      </w:pPr>
      <w:r w:rsidRPr="00CC45BE">
        <w:rPr>
          <w:rFonts w:eastAsia="Calibri"/>
          <w:bCs/>
          <w:color w:val="auto"/>
          <w:sz w:val="24"/>
          <w:szCs w:val="24"/>
        </w:rPr>
        <w:t xml:space="preserve">на заседании МО учителей русского языка, </w:t>
      </w:r>
    </w:p>
    <w:p w:rsidR="00CC45BE" w:rsidRPr="00CC45BE" w:rsidRDefault="00CC45BE" w:rsidP="00CC45BE">
      <w:pPr>
        <w:autoSpaceDE w:val="0"/>
        <w:autoSpaceDN w:val="0"/>
        <w:adjustRightInd w:val="0"/>
        <w:spacing w:after="0" w:line="240" w:lineRule="auto"/>
        <w:ind w:right="-234" w:firstLine="567"/>
        <w:rPr>
          <w:rFonts w:eastAsia="Calibri"/>
          <w:bCs/>
          <w:color w:val="auto"/>
          <w:sz w:val="24"/>
          <w:szCs w:val="24"/>
        </w:rPr>
      </w:pPr>
      <w:r w:rsidRPr="00CC45BE">
        <w:rPr>
          <w:rFonts w:eastAsia="Calibri"/>
          <w:bCs/>
          <w:color w:val="auto"/>
          <w:sz w:val="24"/>
          <w:szCs w:val="24"/>
        </w:rPr>
        <w:t xml:space="preserve">английского языка и литературы </w:t>
      </w:r>
    </w:p>
    <w:p w:rsidR="00CC45BE" w:rsidRPr="00CC45BE" w:rsidRDefault="00CC45BE" w:rsidP="00CC45BE">
      <w:pPr>
        <w:autoSpaceDE w:val="0"/>
        <w:autoSpaceDN w:val="0"/>
        <w:adjustRightInd w:val="0"/>
        <w:spacing w:after="0" w:line="240" w:lineRule="auto"/>
        <w:ind w:right="-234" w:firstLine="567"/>
        <w:rPr>
          <w:rFonts w:eastAsia="Calibri"/>
          <w:bCs/>
          <w:color w:val="auto"/>
          <w:sz w:val="24"/>
          <w:szCs w:val="24"/>
        </w:rPr>
      </w:pPr>
      <w:r w:rsidRPr="00CC45BE">
        <w:rPr>
          <w:rFonts w:eastAsia="Calibri"/>
          <w:bCs/>
          <w:color w:val="auto"/>
          <w:sz w:val="24"/>
          <w:szCs w:val="24"/>
        </w:rPr>
        <w:t>____ августа 202</w:t>
      </w:r>
      <w:r w:rsidRPr="00CC45BE">
        <w:rPr>
          <w:rFonts w:eastAsia="Calibri"/>
          <w:bCs/>
          <w:color w:val="auto"/>
          <w:sz w:val="24"/>
          <w:szCs w:val="24"/>
        </w:rPr>
        <w:t>3</w:t>
      </w:r>
      <w:r w:rsidRPr="00CC45BE">
        <w:rPr>
          <w:rFonts w:eastAsia="Calibri"/>
          <w:bCs/>
          <w:color w:val="auto"/>
          <w:sz w:val="24"/>
          <w:szCs w:val="24"/>
        </w:rPr>
        <w:t xml:space="preserve"> года </w:t>
      </w:r>
    </w:p>
    <w:p w:rsidR="00CC45BE" w:rsidRPr="00CC45BE" w:rsidRDefault="00CC45BE" w:rsidP="00CC45BE">
      <w:pPr>
        <w:autoSpaceDE w:val="0"/>
        <w:autoSpaceDN w:val="0"/>
        <w:adjustRightInd w:val="0"/>
        <w:spacing w:after="0" w:line="240" w:lineRule="auto"/>
        <w:ind w:right="-234" w:firstLine="567"/>
        <w:rPr>
          <w:rFonts w:eastAsia="Calibri"/>
          <w:bCs/>
          <w:color w:val="auto"/>
          <w:sz w:val="24"/>
          <w:szCs w:val="24"/>
        </w:rPr>
      </w:pPr>
      <w:r w:rsidRPr="00CC45BE">
        <w:rPr>
          <w:rFonts w:eastAsia="Calibri"/>
          <w:bCs/>
          <w:color w:val="auto"/>
          <w:sz w:val="24"/>
          <w:szCs w:val="24"/>
        </w:rPr>
        <w:t xml:space="preserve">Протокол №1 </w:t>
      </w:r>
    </w:p>
    <w:p w:rsidR="00CC45BE" w:rsidRPr="00CC45BE" w:rsidRDefault="00CC45BE" w:rsidP="00CC45BE">
      <w:pPr>
        <w:autoSpaceDE w:val="0"/>
        <w:autoSpaceDN w:val="0"/>
        <w:adjustRightInd w:val="0"/>
        <w:spacing w:after="0" w:line="240" w:lineRule="auto"/>
        <w:ind w:right="-234" w:firstLine="567"/>
        <w:rPr>
          <w:rFonts w:eastAsia="Calibri"/>
          <w:bCs/>
          <w:caps/>
          <w:color w:val="auto"/>
          <w:sz w:val="24"/>
          <w:szCs w:val="24"/>
        </w:rPr>
      </w:pPr>
      <w:r w:rsidRPr="00CC45BE">
        <w:rPr>
          <w:rFonts w:eastAsia="Calibri"/>
          <w:bCs/>
          <w:color w:val="auto"/>
          <w:sz w:val="24"/>
          <w:szCs w:val="24"/>
        </w:rPr>
        <w:t>Руководитель МО ______________ Н. Н. Зайчик</w:t>
      </w: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234" w:firstLine="567"/>
        <w:jc w:val="center"/>
        <w:rPr>
          <w:rFonts w:eastAsia="Calibri"/>
          <w:bCs/>
          <w:color w:val="auto"/>
          <w:sz w:val="24"/>
          <w:szCs w:val="24"/>
        </w:rPr>
      </w:pPr>
      <w:proofErr w:type="gramStart"/>
      <w:r w:rsidRPr="00CC45BE">
        <w:rPr>
          <w:rFonts w:eastAsia="Calibri"/>
          <w:bCs/>
          <w:color w:val="auto"/>
          <w:sz w:val="24"/>
          <w:szCs w:val="24"/>
        </w:rPr>
        <w:t>с</w:t>
      </w:r>
      <w:proofErr w:type="gramEnd"/>
      <w:r w:rsidRPr="00CC45BE">
        <w:rPr>
          <w:rFonts w:eastAsia="Calibri"/>
          <w:bCs/>
          <w:color w:val="auto"/>
          <w:sz w:val="24"/>
          <w:szCs w:val="24"/>
        </w:rPr>
        <w:t xml:space="preserve">. </w:t>
      </w:r>
      <w:r w:rsidRPr="00CC45BE">
        <w:rPr>
          <w:rFonts w:eastAsia="Calibri"/>
          <w:bCs/>
          <w:caps/>
          <w:color w:val="auto"/>
          <w:sz w:val="24"/>
          <w:szCs w:val="24"/>
        </w:rPr>
        <w:t>У</w:t>
      </w:r>
      <w:r w:rsidRPr="00CC45BE">
        <w:rPr>
          <w:rFonts w:eastAsia="Calibri"/>
          <w:bCs/>
          <w:color w:val="auto"/>
          <w:sz w:val="24"/>
          <w:szCs w:val="24"/>
        </w:rPr>
        <w:t>борка</w:t>
      </w:r>
    </w:p>
    <w:p w:rsidR="00CC45BE" w:rsidRPr="00CC45BE" w:rsidRDefault="00CC45BE" w:rsidP="00CC45BE">
      <w:pPr>
        <w:autoSpaceDE w:val="0"/>
        <w:autoSpaceDN w:val="0"/>
        <w:adjustRightInd w:val="0"/>
        <w:spacing w:after="0" w:line="240" w:lineRule="auto"/>
        <w:ind w:right="-234" w:firstLine="567"/>
        <w:jc w:val="center"/>
        <w:rPr>
          <w:rFonts w:eastAsia="Calibri"/>
          <w:bCs/>
          <w:caps/>
          <w:color w:val="auto"/>
          <w:sz w:val="24"/>
          <w:szCs w:val="24"/>
        </w:rPr>
      </w:pPr>
      <w:r w:rsidRPr="00CC45BE">
        <w:rPr>
          <w:rFonts w:eastAsia="Calibri"/>
          <w:bCs/>
          <w:color w:val="auto"/>
          <w:sz w:val="24"/>
          <w:szCs w:val="24"/>
        </w:rPr>
        <w:t>2021г.</w:t>
      </w:r>
    </w:p>
    <w:p w:rsidR="00CC45BE" w:rsidRPr="00CC45BE" w:rsidRDefault="00CC45BE" w:rsidP="00CC45BE">
      <w:pPr>
        <w:autoSpaceDE w:val="0"/>
        <w:autoSpaceDN w:val="0"/>
        <w:adjustRightInd w:val="0"/>
        <w:spacing w:after="0" w:line="240" w:lineRule="auto"/>
        <w:ind w:right="-427" w:firstLine="567"/>
        <w:jc w:val="center"/>
        <w:rPr>
          <w:rFonts w:eastAsia="Calibri"/>
          <w:b/>
          <w:bCs/>
          <w:caps/>
          <w:color w:val="auto"/>
          <w:sz w:val="24"/>
          <w:szCs w:val="24"/>
        </w:rPr>
      </w:pPr>
    </w:p>
    <w:p w:rsidR="00CC45BE" w:rsidRPr="00CC45BE" w:rsidRDefault="00CC45BE" w:rsidP="00CC45BE">
      <w:pPr>
        <w:autoSpaceDE w:val="0"/>
        <w:autoSpaceDN w:val="0"/>
        <w:adjustRightInd w:val="0"/>
        <w:spacing w:after="0" w:line="240" w:lineRule="auto"/>
        <w:ind w:right="-427" w:firstLine="567"/>
        <w:jc w:val="center"/>
        <w:rPr>
          <w:bCs/>
          <w:caps/>
          <w:color w:val="auto"/>
          <w:sz w:val="24"/>
          <w:szCs w:val="24"/>
          <w:lang w:val="x-none"/>
        </w:rPr>
      </w:pPr>
      <w:r w:rsidRPr="00CC45BE">
        <w:rPr>
          <w:bCs/>
          <w:caps/>
          <w:color w:val="auto"/>
          <w:sz w:val="24"/>
          <w:szCs w:val="24"/>
          <w:lang w:val="x-none"/>
        </w:rPr>
        <w:t>Пояснительная записка</w:t>
      </w:r>
    </w:p>
    <w:p w:rsidR="00CC45BE" w:rsidRDefault="00CC45BE" w:rsidP="00CC45BE">
      <w:pPr>
        <w:pStyle w:val="a6"/>
        <w:spacing w:before="0" w:beforeAutospacing="0" w:after="0" w:afterAutospacing="0"/>
        <w:ind w:firstLine="567"/>
        <w:jc w:val="both"/>
        <w:rPr>
          <w:color w:val="333333"/>
        </w:rPr>
      </w:pPr>
      <w:proofErr w:type="gramStart"/>
      <w:r>
        <w:rPr>
          <w:color w:val="333333"/>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Pr>
          <w:color w:val="333333"/>
        </w:rPr>
        <w:t>Минобрнауки</w:t>
      </w:r>
      <w:proofErr w:type="spellEnd"/>
      <w:r>
        <w:rPr>
          <w:color w:val="333333"/>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Pr>
          <w:color w:val="333333"/>
        </w:rPr>
        <w:t xml:space="preserve"> (</w:t>
      </w:r>
      <w:proofErr w:type="gramStart"/>
      <w:r>
        <w:rPr>
          <w:color w:val="333333"/>
        </w:rPr>
        <w:t>утверждена</w:t>
      </w:r>
      <w:proofErr w:type="gramEnd"/>
      <w:r>
        <w:rPr>
          <w:color w:val="333333"/>
        </w:rPr>
        <w:t xml:space="preserve"> распоряжением Правительства Российской Федерации от 9 апреля 2016 г. № 637-р).</w:t>
      </w:r>
    </w:p>
    <w:p w:rsidR="00CC45BE" w:rsidRPr="00CC45BE" w:rsidRDefault="00CC45BE" w:rsidP="00CC45BE">
      <w:pPr>
        <w:pStyle w:val="a6"/>
        <w:spacing w:before="0" w:beforeAutospacing="0" w:after="0" w:afterAutospacing="0"/>
        <w:ind w:firstLine="567"/>
        <w:jc w:val="both"/>
      </w:pPr>
      <w:r w:rsidRPr="00CC45BE">
        <w:t xml:space="preserve">Рабочая программа по предмету «Литература» в 11 классе разработана в соответствии </w:t>
      </w:r>
      <w:proofErr w:type="gramStart"/>
      <w:r>
        <w:t>с</w:t>
      </w:r>
      <w:proofErr w:type="gramEnd"/>
    </w:p>
    <w:p w:rsidR="00CC45BE" w:rsidRPr="00CC45BE" w:rsidRDefault="00CC45BE" w:rsidP="00CC45BE">
      <w:pPr>
        <w:widowControl w:val="0"/>
        <w:tabs>
          <w:tab w:val="left" w:pos="1082"/>
        </w:tabs>
        <w:spacing w:after="0" w:line="240" w:lineRule="auto"/>
        <w:ind w:firstLine="567"/>
        <w:jc w:val="both"/>
        <w:rPr>
          <w:rFonts w:eastAsia="Times New Roman"/>
          <w:color w:val="auto"/>
          <w:sz w:val="24"/>
          <w:szCs w:val="24"/>
        </w:rPr>
      </w:pPr>
      <w:r w:rsidRPr="00CC45BE">
        <w:rPr>
          <w:rFonts w:eastAsia="Times New Roman"/>
          <w:color w:val="auto"/>
          <w:sz w:val="24"/>
          <w:szCs w:val="24"/>
        </w:rPr>
        <w:t>Приказом Министерства просвещения Российской Федерации от 23 ноября 2022 года № 1014 «Об утверждении федеральной образовательной программы среднего общего образования»;</w:t>
      </w:r>
    </w:p>
    <w:p w:rsidR="00CC45BE" w:rsidRPr="00CC45BE" w:rsidRDefault="00CC45BE" w:rsidP="00CC45BE">
      <w:pPr>
        <w:widowControl w:val="0"/>
        <w:tabs>
          <w:tab w:val="left" w:pos="1082"/>
        </w:tabs>
        <w:spacing w:after="0" w:line="240" w:lineRule="auto"/>
        <w:ind w:firstLine="567"/>
        <w:jc w:val="both"/>
        <w:rPr>
          <w:rFonts w:eastAsia="Times New Roman"/>
          <w:color w:val="auto"/>
          <w:sz w:val="24"/>
          <w:szCs w:val="24"/>
        </w:rPr>
      </w:pPr>
      <w:r w:rsidRPr="00CC45BE">
        <w:rPr>
          <w:rFonts w:eastAsia="Times New Roman"/>
          <w:color w:val="auto"/>
          <w:sz w:val="24"/>
          <w:szCs w:val="24"/>
        </w:rPr>
        <w:t>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rsidR="00CC45BE" w:rsidRPr="00CC45BE" w:rsidRDefault="00CC45BE" w:rsidP="00CC45BE">
      <w:pPr>
        <w:widowControl w:val="0"/>
        <w:tabs>
          <w:tab w:val="left" w:pos="1082"/>
          <w:tab w:val="left" w:pos="9230"/>
        </w:tabs>
        <w:spacing w:after="0" w:line="240" w:lineRule="auto"/>
        <w:ind w:firstLine="567"/>
        <w:jc w:val="both"/>
        <w:rPr>
          <w:rFonts w:eastAsia="Times New Roman"/>
          <w:color w:val="auto"/>
          <w:sz w:val="24"/>
          <w:szCs w:val="24"/>
        </w:rPr>
      </w:pPr>
      <w:r w:rsidRPr="00CC45BE">
        <w:rPr>
          <w:rFonts w:eastAsia="Times New Roman"/>
          <w:color w:val="auto"/>
          <w:sz w:val="24"/>
          <w:szCs w:val="24"/>
        </w:rPr>
        <w:t xml:space="preserve">Приказом </w:t>
      </w:r>
      <w:proofErr w:type="spellStart"/>
      <w:r w:rsidRPr="00CC45BE">
        <w:rPr>
          <w:rFonts w:eastAsia="Times New Roman"/>
          <w:color w:val="auto"/>
          <w:sz w:val="24"/>
          <w:szCs w:val="24"/>
        </w:rPr>
        <w:t>Минпросвещения</w:t>
      </w:r>
      <w:proofErr w:type="spellEnd"/>
      <w:r w:rsidRPr="00CC45BE">
        <w:rPr>
          <w:rFonts w:eastAsia="Times New Roman"/>
          <w:color w:val="auto"/>
          <w:sz w:val="24"/>
          <w:szCs w:val="24"/>
        </w:rPr>
        <w:t xml:space="preserve">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Pr>
          <w:rFonts w:eastAsia="Times New Roman"/>
          <w:color w:val="auto"/>
          <w:sz w:val="24"/>
          <w:szCs w:val="24"/>
        </w:rPr>
        <w:t xml:space="preserve"> </w:t>
      </w:r>
      <w:r w:rsidRPr="00CC45BE">
        <w:rPr>
          <w:rFonts w:eastAsia="Times New Roman"/>
          <w:color w:val="auto"/>
          <w:sz w:val="24"/>
          <w:szCs w:val="24"/>
        </w:rPr>
        <w:t>и установления предельного срока использования исключенных учебников»;</w:t>
      </w:r>
    </w:p>
    <w:p w:rsidR="00CC45BE" w:rsidRPr="00CC45BE" w:rsidRDefault="00CC45BE" w:rsidP="00CC45BE">
      <w:pPr>
        <w:widowControl w:val="0"/>
        <w:tabs>
          <w:tab w:val="left" w:pos="1082"/>
          <w:tab w:val="left" w:pos="6312"/>
        </w:tabs>
        <w:spacing w:after="0" w:line="240" w:lineRule="auto"/>
        <w:ind w:firstLine="567"/>
        <w:jc w:val="both"/>
        <w:rPr>
          <w:rFonts w:eastAsia="Times New Roman"/>
          <w:color w:val="auto"/>
          <w:sz w:val="24"/>
          <w:szCs w:val="24"/>
        </w:rPr>
      </w:pPr>
      <w:r w:rsidRPr="00CC45BE">
        <w:rPr>
          <w:rFonts w:eastAsia="Times New Roman"/>
          <w:color w:val="auto"/>
          <w:sz w:val="24"/>
          <w:szCs w:val="24"/>
        </w:rPr>
        <w:t>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w:t>
      </w:r>
      <w:r>
        <w:rPr>
          <w:rFonts w:eastAsia="Times New Roman"/>
          <w:color w:val="auto"/>
          <w:sz w:val="24"/>
          <w:szCs w:val="24"/>
        </w:rPr>
        <w:t xml:space="preserve"> </w:t>
      </w:r>
      <w:r w:rsidRPr="00CC45BE">
        <w:rPr>
          <w:rFonts w:eastAsia="Times New Roman"/>
          <w:color w:val="auto"/>
          <w:sz w:val="24"/>
          <w:szCs w:val="24"/>
        </w:rPr>
        <w:t>санитарного врача РФ от</w:t>
      </w:r>
      <w:r>
        <w:rPr>
          <w:rFonts w:eastAsia="Times New Roman"/>
          <w:color w:val="auto"/>
          <w:sz w:val="24"/>
          <w:szCs w:val="24"/>
        </w:rPr>
        <w:t xml:space="preserve"> </w:t>
      </w:r>
      <w:r w:rsidRPr="00CC45BE">
        <w:rPr>
          <w:rFonts w:eastAsia="Times New Roman"/>
          <w:color w:val="auto"/>
          <w:sz w:val="24"/>
          <w:szCs w:val="24"/>
        </w:rPr>
        <w:t>28.09.2020 № 28 «Об утверждении СП 2.4.3648-20»;</w:t>
      </w:r>
    </w:p>
    <w:p w:rsidR="00CC45BE" w:rsidRPr="00CC45BE" w:rsidRDefault="00CC45BE" w:rsidP="00CC45BE">
      <w:pPr>
        <w:widowControl w:val="0"/>
        <w:tabs>
          <w:tab w:val="left" w:pos="1082"/>
        </w:tabs>
        <w:spacing w:after="0" w:line="240" w:lineRule="auto"/>
        <w:ind w:firstLine="567"/>
        <w:jc w:val="both"/>
        <w:rPr>
          <w:rFonts w:eastAsia="Times New Roman"/>
          <w:color w:val="auto"/>
          <w:sz w:val="24"/>
          <w:szCs w:val="24"/>
        </w:rPr>
      </w:pPr>
      <w:r w:rsidRPr="00CC45BE">
        <w:rPr>
          <w:rFonts w:eastAsia="Times New Roman"/>
          <w:color w:val="auto"/>
          <w:sz w:val="24"/>
          <w:szCs w:val="24"/>
        </w:rPr>
        <w:t>Постановлением Главного государственного санитарного врача Российской Федерации от 28.01.2021 № 2 «Об утверждении санитарных правил и норм СанПиН</w:t>
      </w:r>
      <w:proofErr w:type="gramStart"/>
      <w:r w:rsidRPr="00CC45BE">
        <w:rPr>
          <w:rFonts w:eastAsia="Times New Roman"/>
          <w:color w:val="auto"/>
          <w:sz w:val="24"/>
          <w:szCs w:val="24"/>
        </w:rPr>
        <w:t>1</w:t>
      </w:r>
      <w:proofErr w:type="gramEnd"/>
      <w:r w:rsidRPr="00CC45BE">
        <w:rPr>
          <w:rFonts w:eastAsia="Times New Roman"/>
          <w:color w:val="auto"/>
          <w:sz w:val="24"/>
          <w:szCs w:val="24"/>
        </w:rPr>
        <w:t>.2.3685-21 «Гигиенические нормативы и требования к обеспечению безопасности и (или) безвредности для человека факторов среды обитания»;</w:t>
      </w:r>
    </w:p>
    <w:p w:rsidR="00CC45BE" w:rsidRPr="00CC45BE" w:rsidRDefault="00CC45BE" w:rsidP="00CC45BE">
      <w:pPr>
        <w:spacing w:after="0" w:line="240" w:lineRule="auto"/>
        <w:ind w:firstLine="567"/>
        <w:contextualSpacing/>
        <w:jc w:val="both"/>
        <w:rPr>
          <w:rFonts w:eastAsia="+mn-ea"/>
          <w:color w:val="auto"/>
          <w:kern w:val="24"/>
          <w:sz w:val="24"/>
          <w:szCs w:val="24"/>
          <w:lang w:eastAsia="ru-RU"/>
        </w:rPr>
      </w:pPr>
      <w:r w:rsidRPr="00CC45BE">
        <w:rPr>
          <w:rFonts w:eastAsia="+mn-ea"/>
          <w:color w:val="auto"/>
          <w:kern w:val="24"/>
          <w:sz w:val="24"/>
          <w:szCs w:val="24"/>
          <w:lang w:eastAsia="ru-RU"/>
        </w:rPr>
        <w:t xml:space="preserve">ФГОС СОО - приказ </w:t>
      </w:r>
      <w:proofErr w:type="spellStart"/>
      <w:r w:rsidRPr="00CC45BE">
        <w:rPr>
          <w:rFonts w:eastAsia="+mn-ea"/>
          <w:color w:val="auto"/>
          <w:kern w:val="24"/>
          <w:sz w:val="24"/>
          <w:szCs w:val="24"/>
          <w:lang w:eastAsia="ru-RU"/>
        </w:rPr>
        <w:t>Минобрнауки</w:t>
      </w:r>
      <w:proofErr w:type="spellEnd"/>
      <w:r w:rsidRPr="00CC45BE">
        <w:rPr>
          <w:rFonts w:eastAsia="+mn-ea"/>
          <w:color w:val="auto"/>
          <w:kern w:val="24"/>
          <w:sz w:val="24"/>
          <w:szCs w:val="24"/>
          <w:lang w:eastAsia="ru-RU"/>
        </w:rPr>
        <w:t xml:space="preserve"> РФ от 17.12.2012 г. № 413 (с изм. 2014 г., 2015 г., 2017 г., 2020 г., 2022 г.)</w:t>
      </w:r>
    </w:p>
    <w:p w:rsidR="00CC45BE" w:rsidRPr="00CC45BE" w:rsidRDefault="00CC45BE" w:rsidP="00CC45BE">
      <w:pPr>
        <w:spacing w:after="0" w:line="240" w:lineRule="auto"/>
        <w:ind w:firstLine="567"/>
        <w:contextualSpacing/>
        <w:jc w:val="both"/>
        <w:rPr>
          <w:rFonts w:eastAsia="Times New Roman"/>
          <w:color w:val="auto"/>
          <w:sz w:val="24"/>
          <w:szCs w:val="24"/>
          <w:lang w:eastAsia="ru-RU"/>
        </w:rPr>
      </w:pPr>
      <w:r w:rsidRPr="00CC45BE">
        <w:rPr>
          <w:rFonts w:eastAsia="Times New Roman"/>
          <w:color w:val="auto"/>
          <w:sz w:val="24"/>
          <w:szCs w:val="24"/>
          <w:lang w:eastAsia="ru-RU"/>
        </w:rPr>
        <w:t>ФГОС СОО –</w:t>
      </w:r>
      <w:r>
        <w:rPr>
          <w:rFonts w:eastAsia="Times New Roman"/>
          <w:color w:val="auto"/>
          <w:sz w:val="24"/>
          <w:szCs w:val="24"/>
          <w:lang w:eastAsia="ru-RU"/>
        </w:rPr>
        <w:t xml:space="preserve"> </w:t>
      </w:r>
      <w:r w:rsidRPr="00CC45BE">
        <w:rPr>
          <w:rFonts w:eastAsia="Times New Roman"/>
          <w:color w:val="auto"/>
          <w:sz w:val="24"/>
          <w:szCs w:val="24"/>
          <w:lang w:eastAsia="ru-RU"/>
        </w:rPr>
        <w:t>приказ Министерства просвещения РФ от 12.08.2022 г. № 732 «О внесении изменений во ФГОС СОО, утвержденного приказом Министерства образования и науки РФ от 17.05.2012 г. № 413»:</w:t>
      </w:r>
    </w:p>
    <w:p w:rsidR="00CC45BE" w:rsidRPr="00CC45BE" w:rsidRDefault="00CC45BE" w:rsidP="00CC45BE">
      <w:pPr>
        <w:spacing w:after="0" w:line="240" w:lineRule="auto"/>
        <w:ind w:firstLine="567"/>
        <w:contextualSpacing/>
        <w:jc w:val="both"/>
        <w:rPr>
          <w:rFonts w:eastAsia="Calibri"/>
          <w:color w:val="auto"/>
          <w:sz w:val="24"/>
          <w:szCs w:val="24"/>
          <w:lang w:eastAsia="ru-RU"/>
        </w:rPr>
      </w:pPr>
      <w:r w:rsidRPr="00CC45BE">
        <w:rPr>
          <w:rFonts w:eastAsia="Calibri"/>
          <w:color w:val="auto"/>
          <w:sz w:val="24"/>
          <w:szCs w:val="24"/>
          <w:lang w:eastAsia="ru-RU"/>
        </w:rPr>
        <w:t>ООП СОО  МКОУ СОШ № 8 с. Уборка Чугуевского района Приморского края (утверждена приказом № 159</w:t>
      </w:r>
      <w:proofErr w:type="gramStart"/>
      <w:r w:rsidRPr="00CC45BE">
        <w:rPr>
          <w:rFonts w:eastAsia="Calibri"/>
          <w:color w:val="auto"/>
          <w:sz w:val="24"/>
          <w:szCs w:val="24"/>
          <w:lang w:eastAsia="ru-RU"/>
        </w:rPr>
        <w:t xml:space="preserve"> А</w:t>
      </w:r>
      <w:proofErr w:type="gramEnd"/>
      <w:r w:rsidRPr="00CC45BE">
        <w:rPr>
          <w:rFonts w:eastAsia="Calibri"/>
          <w:color w:val="auto"/>
          <w:sz w:val="24"/>
          <w:szCs w:val="24"/>
          <w:lang w:eastAsia="ru-RU"/>
        </w:rPr>
        <w:t xml:space="preserve"> по школе от 31.08.2023года</w:t>
      </w:r>
    </w:p>
    <w:p w:rsidR="00CC45BE" w:rsidRPr="00CC45BE" w:rsidRDefault="00CC45BE" w:rsidP="00CC45BE">
      <w:pPr>
        <w:spacing w:after="0" w:line="240" w:lineRule="auto"/>
        <w:ind w:firstLine="567"/>
        <w:contextualSpacing/>
        <w:jc w:val="both"/>
        <w:rPr>
          <w:rFonts w:eastAsia="Calibri"/>
          <w:color w:val="auto"/>
          <w:sz w:val="24"/>
          <w:szCs w:val="24"/>
          <w:lang w:eastAsia="ru-RU"/>
        </w:rPr>
      </w:pPr>
      <w:r w:rsidRPr="00CC45BE">
        <w:rPr>
          <w:rFonts w:eastAsia="Calibri"/>
          <w:color w:val="auto"/>
          <w:sz w:val="24"/>
          <w:szCs w:val="24"/>
          <w:lang w:eastAsia="ru-RU"/>
        </w:rPr>
        <w:t>Программа (включающая планы) воспитания на 2023-2024 учебный год МКОУ СОШ № 8 с. Уборка Чугуевского района Приморского края (принято на заседании педагогического совета от 28.08.2023 №1, утверждено приказом по школе от 31.08.2023года)</w:t>
      </w:r>
    </w:p>
    <w:p w:rsidR="00CC45BE" w:rsidRPr="00CC45BE" w:rsidRDefault="00CC45BE" w:rsidP="00CC45BE">
      <w:pPr>
        <w:spacing w:after="0" w:line="240" w:lineRule="auto"/>
        <w:ind w:firstLine="567"/>
        <w:jc w:val="both"/>
        <w:rPr>
          <w:rFonts w:eastAsia="Times New Roman"/>
          <w:color w:val="auto"/>
          <w:sz w:val="24"/>
          <w:szCs w:val="24"/>
          <w:lang w:eastAsia="ru-RU"/>
        </w:rPr>
      </w:pPr>
      <w:r w:rsidRPr="00CC45BE">
        <w:rPr>
          <w:rFonts w:eastAsia="Calibri"/>
          <w:color w:val="auto"/>
          <w:sz w:val="24"/>
          <w:szCs w:val="24"/>
          <w:lang w:eastAsia="ru-RU"/>
        </w:rPr>
        <w:t xml:space="preserve">Учебный план МКОУ СОШ № 8 с. Уборка Чугуевского района (утвержден приказом по школе от 31.08.2023 № 159-А)     </w:t>
      </w:r>
    </w:p>
    <w:p w:rsidR="00CC45BE" w:rsidRPr="00CC45BE" w:rsidRDefault="00CC45BE" w:rsidP="00CC45BE">
      <w:pPr>
        <w:widowControl w:val="0"/>
        <w:tabs>
          <w:tab w:val="left" w:pos="1070"/>
          <w:tab w:val="left" w:pos="1085"/>
        </w:tabs>
        <w:spacing w:after="0" w:line="240" w:lineRule="auto"/>
        <w:ind w:firstLine="567"/>
        <w:jc w:val="both"/>
        <w:rPr>
          <w:rFonts w:eastAsia="Arial"/>
          <w:color w:val="auto"/>
          <w:sz w:val="24"/>
          <w:szCs w:val="24"/>
        </w:rPr>
      </w:pPr>
      <w:r w:rsidRPr="00CC45BE">
        <w:rPr>
          <w:rFonts w:eastAsia="Arial"/>
          <w:color w:val="auto"/>
          <w:sz w:val="24"/>
          <w:szCs w:val="24"/>
        </w:rPr>
        <w:t>Приказом Министерства просвещения Российской Федерации от 12 августа</w:t>
      </w:r>
    </w:p>
    <w:p w:rsidR="00CC45BE" w:rsidRPr="00CC45BE" w:rsidRDefault="00CC45BE" w:rsidP="00CC45BE">
      <w:pPr>
        <w:widowControl w:val="0"/>
        <w:tabs>
          <w:tab w:val="left" w:pos="2405"/>
        </w:tabs>
        <w:spacing w:after="0" w:line="240" w:lineRule="auto"/>
        <w:ind w:firstLine="567"/>
        <w:jc w:val="both"/>
        <w:rPr>
          <w:rFonts w:eastAsia="Arial"/>
          <w:color w:val="auto"/>
          <w:sz w:val="24"/>
          <w:szCs w:val="24"/>
        </w:rPr>
      </w:pPr>
      <w:r w:rsidRPr="00CC45BE">
        <w:rPr>
          <w:rFonts w:eastAsia="Arial"/>
          <w:color w:val="auto"/>
          <w:sz w:val="24"/>
          <w:szCs w:val="24"/>
        </w:rPr>
        <w:t>2022 г. №</w:t>
      </w:r>
      <w:r>
        <w:rPr>
          <w:rFonts w:eastAsia="Arial"/>
          <w:color w:val="auto"/>
          <w:sz w:val="24"/>
          <w:szCs w:val="24"/>
        </w:rPr>
        <w:t xml:space="preserve"> </w:t>
      </w:r>
      <w:r w:rsidRPr="00CC45BE">
        <w:rPr>
          <w:rFonts w:eastAsia="Arial"/>
          <w:color w:val="auto"/>
          <w:sz w:val="24"/>
          <w:szCs w:val="24"/>
        </w:rPr>
        <w:t>732 «О внесении изменений в федеральный государственный</w:t>
      </w:r>
      <w:r>
        <w:rPr>
          <w:rFonts w:eastAsia="Arial"/>
          <w:color w:val="auto"/>
          <w:sz w:val="24"/>
          <w:szCs w:val="24"/>
        </w:rPr>
        <w:t xml:space="preserve"> </w:t>
      </w:r>
      <w:r w:rsidRPr="00CC45BE">
        <w:rPr>
          <w:rFonts w:eastAsia="Arial"/>
          <w:color w:val="auto"/>
          <w:sz w:val="24"/>
          <w:szCs w:val="24"/>
        </w:rPr>
        <w:t>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rsidR="00CC45BE" w:rsidRPr="00CC45BE" w:rsidRDefault="00CC45BE" w:rsidP="00CC45BE">
      <w:pPr>
        <w:widowControl w:val="0"/>
        <w:tabs>
          <w:tab w:val="left" w:pos="1070"/>
        </w:tabs>
        <w:spacing w:after="0" w:line="240" w:lineRule="auto"/>
        <w:ind w:firstLine="567"/>
        <w:jc w:val="both"/>
        <w:rPr>
          <w:rFonts w:eastAsia="Times New Roman"/>
          <w:color w:val="auto"/>
          <w:sz w:val="24"/>
          <w:szCs w:val="24"/>
        </w:rPr>
      </w:pPr>
      <w:r w:rsidRPr="00CC45BE">
        <w:rPr>
          <w:rFonts w:eastAsia="Times New Roman"/>
          <w:color w:val="auto"/>
          <w:sz w:val="24"/>
          <w:szCs w:val="24"/>
        </w:rPr>
        <w:t>Приказом Министерства образования и науки Российской Федерации от 17.05.2012 года № 413 (в последней редакции от 12.08.2022 № 732 г.) «Об утверждении федерального государственного образовательного стандарта среднего общего образования» ( дале</w:t>
      </w:r>
      <w:proofErr w:type="gramStart"/>
      <w:r w:rsidRPr="00CC45BE">
        <w:rPr>
          <w:rFonts w:eastAsia="Times New Roman"/>
          <w:color w:val="auto"/>
          <w:sz w:val="24"/>
          <w:szCs w:val="24"/>
        </w:rPr>
        <w:t>е-</w:t>
      </w:r>
      <w:proofErr w:type="gramEnd"/>
      <w:r w:rsidRPr="00CC45BE">
        <w:rPr>
          <w:rFonts w:eastAsia="Times New Roman"/>
          <w:color w:val="auto"/>
          <w:sz w:val="24"/>
          <w:szCs w:val="24"/>
        </w:rPr>
        <w:t xml:space="preserve"> ФГОС СОО);</w:t>
      </w:r>
    </w:p>
    <w:p w:rsidR="00CC45BE" w:rsidRPr="00CC45BE" w:rsidRDefault="00CC45BE" w:rsidP="00CC45BE">
      <w:pPr>
        <w:widowControl w:val="0"/>
        <w:tabs>
          <w:tab w:val="left" w:pos="1070"/>
          <w:tab w:val="left" w:pos="6648"/>
        </w:tabs>
        <w:spacing w:after="0" w:line="221" w:lineRule="auto"/>
        <w:ind w:firstLine="567"/>
        <w:jc w:val="both"/>
        <w:rPr>
          <w:rFonts w:eastAsia="Times New Roman"/>
          <w:color w:val="auto"/>
          <w:sz w:val="24"/>
          <w:szCs w:val="24"/>
        </w:rPr>
      </w:pPr>
      <w:r w:rsidRPr="00CC45BE">
        <w:rPr>
          <w:rFonts w:eastAsia="Times New Roman"/>
          <w:color w:val="auto"/>
          <w:sz w:val="24"/>
          <w:szCs w:val="24"/>
        </w:rPr>
        <w:t xml:space="preserve">Приказом </w:t>
      </w:r>
      <w:proofErr w:type="spellStart"/>
      <w:r w:rsidRPr="00CC45BE">
        <w:rPr>
          <w:rFonts w:eastAsia="Times New Roman"/>
          <w:color w:val="auto"/>
          <w:sz w:val="24"/>
          <w:szCs w:val="24"/>
        </w:rPr>
        <w:t>Минпросвещения</w:t>
      </w:r>
      <w:proofErr w:type="spellEnd"/>
      <w:r w:rsidRPr="00CC45BE">
        <w:rPr>
          <w:rFonts w:eastAsia="Times New Roman"/>
          <w:color w:val="auto"/>
          <w:sz w:val="24"/>
          <w:szCs w:val="24"/>
        </w:rPr>
        <w:t xml:space="preserve"> России от 22.03.2021</w:t>
      </w:r>
      <w:r w:rsidRPr="00CC45BE">
        <w:rPr>
          <w:rFonts w:eastAsia="Times New Roman"/>
          <w:color w:val="auto"/>
          <w:sz w:val="24"/>
          <w:szCs w:val="24"/>
        </w:rPr>
        <w:tab/>
        <w:t>№115 «Об утверждении</w:t>
      </w:r>
    </w:p>
    <w:p w:rsidR="00CC45BE" w:rsidRPr="00CC45BE" w:rsidRDefault="00CC45BE" w:rsidP="00CC45BE">
      <w:pPr>
        <w:widowControl w:val="0"/>
        <w:spacing w:after="0" w:line="240" w:lineRule="auto"/>
        <w:ind w:firstLine="567"/>
        <w:jc w:val="both"/>
        <w:rPr>
          <w:rFonts w:eastAsia="Times New Roman"/>
          <w:color w:val="auto"/>
          <w:sz w:val="24"/>
          <w:szCs w:val="24"/>
        </w:rPr>
      </w:pPr>
      <w:r w:rsidRPr="00CC45BE">
        <w:rPr>
          <w:rFonts w:eastAsia="Times New Roman"/>
          <w:color w:val="auto"/>
          <w:sz w:val="24"/>
          <w:szCs w:val="24"/>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CC45BE" w:rsidRPr="00CC45BE" w:rsidRDefault="00CC45BE" w:rsidP="00CC45BE">
      <w:pPr>
        <w:widowControl w:val="0"/>
        <w:tabs>
          <w:tab w:val="left" w:pos="1070"/>
        </w:tabs>
        <w:spacing w:after="0" w:line="230" w:lineRule="auto"/>
        <w:ind w:firstLine="567"/>
        <w:jc w:val="both"/>
        <w:rPr>
          <w:rFonts w:eastAsia="Times New Roman"/>
          <w:color w:val="auto"/>
          <w:sz w:val="24"/>
          <w:szCs w:val="24"/>
        </w:rPr>
      </w:pPr>
      <w:r w:rsidRPr="00CC45BE">
        <w:rPr>
          <w:rFonts w:eastAsia="Times New Roman"/>
          <w:color w:val="auto"/>
          <w:sz w:val="24"/>
          <w:szCs w:val="24"/>
        </w:rPr>
        <w:t xml:space="preserve">Приказом </w:t>
      </w:r>
      <w:proofErr w:type="spellStart"/>
      <w:r w:rsidRPr="00CC45BE">
        <w:rPr>
          <w:rFonts w:eastAsia="Times New Roman"/>
          <w:color w:val="auto"/>
          <w:sz w:val="24"/>
          <w:szCs w:val="24"/>
        </w:rPr>
        <w:t>Минпросвещения</w:t>
      </w:r>
      <w:proofErr w:type="spellEnd"/>
      <w:r w:rsidRPr="00CC45BE">
        <w:rPr>
          <w:rFonts w:eastAsia="Times New Roman"/>
          <w:color w:val="auto"/>
          <w:sz w:val="24"/>
          <w:szCs w:val="24"/>
        </w:rPr>
        <w:t xml:space="preserve"> РФ от 05.12.2022 года № 1053 «О внесении изменений в Порядок организации и осуществления образовательной</w:t>
      </w:r>
      <w:r>
        <w:rPr>
          <w:rFonts w:eastAsia="Times New Roman"/>
          <w:color w:val="auto"/>
          <w:sz w:val="24"/>
          <w:szCs w:val="24"/>
        </w:rPr>
        <w:t xml:space="preserve"> </w:t>
      </w:r>
      <w:r w:rsidRPr="00CC45BE">
        <w:rPr>
          <w:rFonts w:eastAsia="Times New Roman"/>
          <w:color w:val="auto"/>
          <w:sz w:val="24"/>
          <w:szCs w:val="24"/>
        </w:rPr>
        <w:t>деятельности по основным общеобразовательным</w:t>
      </w:r>
      <w:r>
        <w:rPr>
          <w:rFonts w:eastAsia="Times New Roman"/>
          <w:color w:val="auto"/>
          <w:sz w:val="24"/>
          <w:szCs w:val="24"/>
        </w:rPr>
        <w:t xml:space="preserve"> </w:t>
      </w:r>
      <w:r w:rsidRPr="00CC45BE">
        <w:rPr>
          <w:rFonts w:eastAsia="Times New Roman"/>
          <w:color w:val="auto"/>
          <w:sz w:val="24"/>
          <w:szCs w:val="24"/>
        </w:rPr>
        <w:t>программам -</w:t>
      </w:r>
      <w:r>
        <w:rPr>
          <w:rFonts w:eastAsia="Times New Roman"/>
          <w:color w:val="auto"/>
          <w:sz w:val="24"/>
          <w:szCs w:val="24"/>
        </w:rPr>
        <w:t xml:space="preserve"> </w:t>
      </w:r>
      <w:r w:rsidRPr="00CC45BE">
        <w:rPr>
          <w:rFonts w:eastAsia="Times New Roman"/>
          <w:color w:val="auto"/>
          <w:sz w:val="24"/>
          <w:szCs w:val="24"/>
        </w:rPr>
        <w:t>общеобразовательным программам начального общего, основного общего и среднего общего образования»;</w:t>
      </w:r>
    </w:p>
    <w:p w:rsidR="00CC45BE" w:rsidRPr="00CC45BE" w:rsidRDefault="00CC45BE" w:rsidP="00CC45BE">
      <w:pPr>
        <w:widowControl w:val="0"/>
        <w:tabs>
          <w:tab w:val="left" w:pos="993"/>
        </w:tabs>
        <w:spacing w:after="0" w:line="223" w:lineRule="auto"/>
        <w:ind w:firstLine="567"/>
        <w:jc w:val="both"/>
        <w:rPr>
          <w:rFonts w:eastAsia="Times New Roman"/>
          <w:color w:val="auto"/>
          <w:sz w:val="24"/>
          <w:szCs w:val="24"/>
        </w:rPr>
      </w:pPr>
      <w:r w:rsidRPr="00CC45BE">
        <w:rPr>
          <w:rFonts w:eastAsia="Times New Roman"/>
          <w:color w:val="auto"/>
          <w:sz w:val="24"/>
          <w:szCs w:val="24"/>
        </w:rPr>
        <w:t>Федеральным законом от 29.12.2012 г. № 273-ФЗ «Об образовании в Российской Федерации»;</w:t>
      </w:r>
    </w:p>
    <w:p w:rsidR="00CC45BE" w:rsidRPr="00CC45BE" w:rsidRDefault="00CC45BE" w:rsidP="00CC45BE">
      <w:pPr>
        <w:widowControl w:val="0"/>
        <w:tabs>
          <w:tab w:val="left" w:pos="993"/>
        </w:tabs>
        <w:spacing w:after="0" w:line="223" w:lineRule="auto"/>
        <w:ind w:firstLine="567"/>
        <w:jc w:val="both"/>
        <w:rPr>
          <w:rFonts w:eastAsia="Times New Roman"/>
          <w:color w:val="auto"/>
          <w:sz w:val="24"/>
          <w:szCs w:val="24"/>
        </w:rPr>
      </w:pPr>
      <w:r w:rsidRPr="00CC45BE">
        <w:rPr>
          <w:rFonts w:eastAsia="Times New Roman"/>
          <w:color w:val="auto"/>
          <w:sz w:val="24"/>
          <w:szCs w:val="24"/>
        </w:rPr>
        <w:t>Федеральным законом от 24 сентября 2022 года № 371-ФЗ «О внесении</w:t>
      </w:r>
      <w:r>
        <w:rPr>
          <w:rFonts w:eastAsia="Times New Roman"/>
          <w:color w:val="auto"/>
          <w:sz w:val="24"/>
          <w:szCs w:val="24"/>
        </w:rPr>
        <w:t xml:space="preserve"> </w:t>
      </w:r>
      <w:r w:rsidRPr="00CC45BE">
        <w:rPr>
          <w:rFonts w:eastAsia="Times New Roman"/>
          <w:color w:val="auto"/>
          <w:sz w:val="24"/>
          <w:szCs w:val="24"/>
        </w:rPr>
        <w:t xml:space="preserve">изменений в </w:t>
      </w:r>
      <w:r w:rsidRPr="00CC45BE">
        <w:rPr>
          <w:rFonts w:eastAsia="Times New Roman"/>
          <w:color w:val="auto"/>
          <w:sz w:val="24"/>
          <w:szCs w:val="24"/>
        </w:rPr>
        <w:lastRenderedPageBreak/>
        <w:t>Федеральный закон «Об образовании в Российской Федерации» №273-ФЗ от 29.12.2012»;</w:t>
      </w:r>
    </w:p>
    <w:p w:rsidR="00CC45BE" w:rsidRPr="00CC45BE" w:rsidRDefault="00CC45BE" w:rsidP="00CC45BE">
      <w:pPr>
        <w:autoSpaceDE w:val="0"/>
        <w:autoSpaceDN w:val="0"/>
        <w:adjustRightInd w:val="0"/>
        <w:spacing w:after="0" w:line="240" w:lineRule="auto"/>
        <w:ind w:firstLine="567"/>
        <w:jc w:val="both"/>
        <w:rPr>
          <w:color w:val="auto"/>
          <w:sz w:val="24"/>
          <w:szCs w:val="24"/>
        </w:rPr>
      </w:pPr>
      <w:r w:rsidRPr="00CC45BE">
        <w:rPr>
          <w:color w:val="auto"/>
          <w:sz w:val="24"/>
          <w:szCs w:val="24"/>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w:t>
      </w:r>
    </w:p>
    <w:bookmarkEnd w:id="0"/>
    <w:p w:rsidR="00CC45BE" w:rsidRDefault="00CC45BE" w:rsidP="00CC45BE">
      <w:pPr>
        <w:widowControl w:val="0"/>
        <w:spacing w:after="0" w:line="240" w:lineRule="auto"/>
        <w:ind w:firstLine="567"/>
        <w:jc w:val="center"/>
        <w:rPr>
          <w:b/>
          <w:bCs/>
          <w:sz w:val="24"/>
          <w:szCs w:val="24"/>
          <w:shd w:val="clear" w:color="auto" w:fill="FFFFFF"/>
        </w:rPr>
      </w:pPr>
    </w:p>
    <w:p w:rsidR="00CC45BE" w:rsidRPr="00CC45BE" w:rsidRDefault="00CC45BE" w:rsidP="00CC45BE">
      <w:pPr>
        <w:widowControl w:val="0"/>
        <w:spacing w:after="0" w:line="240" w:lineRule="auto"/>
        <w:ind w:firstLine="567"/>
        <w:jc w:val="center"/>
        <w:rPr>
          <w:b/>
          <w:bCs/>
          <w:sz w:val="24"/>
          <w:szCs w:val="24"/>
          <w:shd w:val="clear" w:color="auto" w:fill="FFFFFF"/>
        </w:rPr>
      </w:pPr>
      <w:r w:rsidRPr="00CC45BE">
        <w:rPr>
          <w:b/>
          <w:bCs/>
          <w:sz w:val="24"/>
          <w:szCs w:val="24"/>
          <w:shd w:val="clear" w:color="auto" w:fill="FFFFFF"/>
        </w:rPr>
        <w:t>Содержание</w:t>
      </w:r>
      <w:r w:rsidRPr="00CC45BE">
        <w:rPr>
          <w:b/>
          <w:bCs/>
          <w:sz w:val="28"/>
          <w:szCs w:val="28"/>
          <w:shd w:val="clear" w:color="auto" w:fill="FFFFFF"/>
        </w:rPr>
        <w:t xml:space="preserve"> </w:t>
      </w:r>
      <w:r w:rsidRPr="00CC45BE">
        <w:rPr>
          <w:b/>
          <w:bCs/>
          <w:sz w:val="24"/>
          <w:szCs w:val="24"/>
          <w:shd w:val="clear" w:color="auto" w:fill="FFFFFF"/>
        </w:rPr>
        <w:t>рабочей программы</w:t>
      </w:r>
    </w:p>
    <w:p w:rsidR="00CC45BE" w:rsidRPr="00CC45BE" w:rsidRDefault="00CC45BE" w:rsidP="00CC45BE">
      <w:pPr>
        <w:widowControl w:val="0"/>
        <w:spacing w:after="0" w:line="240" w:lineRule="auto"/>
        <w:ind w:firstLine="567"/>
        <w:jc w:val="center"/>
        <w:rPr>
          <w:rFonts w:eastAsia="Times New Roman"/>
          <w:sz w:val="24"/>
          <w:szCs w:val="24"/>
          <w:lang w:eastAsia="ru-RU"/>
        </w:rPr>
      </w:pPr>
      <w:r w:rsidRPr="00CC45BE">
        <w:rPr>
          <w:rFonts w:eastAsia="Tahoma"/>
          <w:sz w:val="24"/>
          <w:szCs w:val="24"/>
          <w:lang w:eastAsia="ru-RU"/>
        </w:rPr>
        <w:t xml:space="preserve">XI КЛАСС </w:t>
      </w:r>
      <w:r w:rsidRPr="00CC45BE">
        <w:rPr>
          <w:rFonts w:eastAsia="Times New Roman"/>
          <w:sz w:val="24"/>
          <w:szCs w:val="24"/>
          <w:lang w:eastAsia="ru-RU"/>
        </w:rPr>
        <w:t>(102часа)</w:t>
      </w:r>
    </w:p>
    <w:p w:rsidR="00CC45BE" w:rsidRPr="00CC45BE" w:rsidRDefault="00CC45BE" w:rsidP="00CC45BE">
      <w:pPr>
        <w:keepNext/>
        <w:keepLines/>
        <w:widowControl w:val="0"/>
        <w:spacing w:after="122" w:line="200" w:lineRule="exact"/>
        <w:ind w:firstLine="567"/>
        <w:jc w:val="center"/>
        <w:outlineLvl w:val="3"/>
        <w:rPr>
          <w:rFonts w:eastAsia="Tahoma"/>
          <w:b/>
          <w:bCs/>
          <w:sz w:val="24"/>
          <w:szCs w:val="24"/>
          <w:lang w:eastAsia="ru-RU"/>
        </w:rPr>
      </w:pPr>
      <w:bookmarkStart w:id="1" w:name="bookmark56"/>
      <w:r w:rsidRPr="00CC45BE">
        <w:rPr>
          <w:rFonts w:eastAsia="Tahoma"/>
          <w:b/>
          <w:bCs/>
          <w:sz w:val="24"/>
          <w:szCs w:val="24"/>
          <w:lang w:eastAsia="ru-RU"/>
        </w:rPr>
        <w:t>Литература XX века</w:t>
      </w:r>
      <w:bookmarkEnd w:id="1"/>
    </w:p>
    <w:p w:rsidR="00CC45BE" w:rsidRPr="00CC45BE" w:rsidRDefault="00CC45BE" w:rsidP="00CC45BE">
      <w:pPr>
        <w:widowControl w:val="0"/>
        <w:spacing w:after="0" w:line="220" w:lineRule="exact"/>
        <w:ind w:firstLine="567"/>
        <w:jc w:val="both"/>
        <w:rPr>
          <w:rFonts w:eastAsia="Times New Roman"/>
          <w:b/>
          <w:bCs/>
          <w:sz w:val="24"/>
          <w:szCs w:val="24"/>
          <w:lang w:eastAsia="ru-RU"/>
        </w:rPr>
      </w:pPr>
      <w:r w:rsidRPr="00CC45BE">
        <w:rPr>
          <w:rFonts w:eastAsia="Times New Roman"/>
          <w:b/>
          <w:bCs/>
          <w:sz w:val="24"/>
          <w:szCs w:val="24"/>
          <w:lang w:eastAsia="ru-RU"/>
        </w:rPr>
        <w:t>Введение</w:t>
      </w:r>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История XX века и судьбы искусства. Русская литература XX века в контексте мировой культуры. Острота постановки вопросов о роли искусства в начале XX века. Сложности пе</w:t>
      </w:r>
      <w:r w:rsidRPr="00CC45BE">
        <w:rPr>
          <w:color w:val="auto"/>
          <w:sz w:val="24"/>
          <w:szCs w:val="24"/>
          <w:lang w:eastAsia="ru-RU"/>
        </w:rPr>
        <w:softHyphen/>
        <w:t>риодизации русской литературы XX века. Пути развития рус</w:t>
      </w:r>
      <w:r w:rsidRPr="00CC45BE">
        <w:rPr>
          <w:color w:val="auto"/>
          <w:sz w:val="24"/>
          <w:szCs w:val="24"/>
          <w:lang w:eastAsia="ru-RU"/>
        </w:rPr>
        <w:softHyphen/>
        <w:t>ской литературы после 1917 года: советская литература, лите</w:t>
      </w:r>
      <w:r w:rsidRPr="00CC45BE">
        <w:rPr>
          <w:color w:val="auto"/>
          <w:sz w:val="24"/>
          <w:szCs w:val="24"/>
          <w:lang w:eastAsia="ru-RU"/>
        </w:rPr>
        <w:softHyphen/>
        <w:t>ратура, «возвращенная» читателю, и литература русского зарубежья, — и их объединение. Взаимодействие зарубеж</w:t>
      </w:r>
      <w:r w:rsidRPr="00CC45BE">
        <w:rPr>
          <w:color w:val="auto"/>
          <w:sz w:val="24"/>
          <w:szCs w:val="24"/>
          <w:lang w:eastAsia="ru-RU"/>
        </w:rPr>
        <w:softHyphen/>
        <w:t>ной, русской литературы и литературы других народов Рос</w:t>
      </w:r>
      <w:r w:rsidRPr="00CC45BE">
        <w:rPr>
          <w:color w:val="auto"/>
          <w:sz w:val="24"/>
          <w:szCs w:val="24"/>
          <w:lang w:eastAsia="ru-RU"/>
        </w:rPr>
        <w:softHyphen/>
        <w:t>сии, отражение в них «вечных проблем» бытия. Поиски пу</w:t>
      </w:r>
      <w:r w:rsidRPr="00CC45BE">
        <w:rPr>
          <w:color w:val="auto"/>
          <w:sz w:val="24"/>
          <w:szCs w:val="24"/>
          <w:lang w:eastAsia="ru-RU"/>
        </w:rPr>
        <w:softHyphen/>
        <w:t>тей формирования общего взгляда на сложный литературный процесс в современном литературоведении.</w:t>
      </w:r>
    </w:p>
    <w:p w:rsidR="00CC45BE" w:rsidRPr="00CC45BE" w:rsidRDefault="00CC45BE" w:rsidP="00CC45BE">
      <w:pPr>
        <w:spacing w:after="0" w:line="240" w:lineRule="auto"/>
        <w:ind w:firstLine="567"/>
        <w:rPr>
          <w:color w:val="auto"/>
          <w:sz w:val="24"/>
          <w:szCs w:val="24"/>
          <w:lang w:eastAsia="ru-RU"/>
        </w:rPr>
      </w:pPr>
      <w:r w:rsidRPr="00CC45BE">
        <w:rPr>
          <w:color w:val="auto"/>
          <w:spacing w:val="40"/>
          <w:sz w:val="24"/>
          <w:szCs w:val="24"/>
          <w:lang w:eastAsia="ru-RU"/>
        </w:rPr>
        <w:t>Теория.</w:t>
      </w:r>
      <w:r w:rsidRPr="00CC45BE">
        <w:rPr>
          <w:color w:val="auto"/>
          <w:sz w:val="24"/>
          <w:szCs w:val="24"/>
          <w:lang w:eastAsia="ru-RU"/>
        </w:rPr>
        <w:t xml:space="preserve"> Литературный процесс, сложности и проти</w:t>
      </w:r>
      <w:r w:rsidRPr="00CC45BE">
        <w:rPr>
          <w:color w:val="auto"/>
          <w:sz w:val="24"/>
          <w:szCs w:val="24"/>
          <w:lang w:eastAsia="ru-RU"/>
        </w:rPr>
        <w:softHyphen/>
        <w:t>воречия.</w:t>
      </w:r>
    </w:p>
    <w:p w:rsidR="00CC45BE" w:rsidRPr="00CC45BE" w:rsidRDefault="00CC45BE" w:rsidP="00CC45BE">
      <w:pPr>
        <w:spacing w:after="0" w:line="240" w:lineRule="auto"/>
        <w:ind w:firstLine="567"/>
        <w:rPr>
          <w:rFonts w:eastAsia="Tahoma"/>
          <w:color w:val="auto"/>
          <w:sz w:val="24"/>
          <w:szCs w:val="24"/>
          <w:lang w:eastAsia="ru-RU"/>
        </w:rPr>
      </w:pPr>
      <w:bookmarkStart w:id="2" w:name="bookmark57"/>
      <w:r w:rsidRPr="00CC45BE">
        <w:rPr>
          <w:rFonts w:eastAsia="Tahoma"/>
          <w:color w:val="auto"/>
          <w:sz w:val="24"/>
          <w:szCs w:val="24"/>
          <w:lang w:eastAsia="ru-RU"/>
        </w:rPr>
        <w:t>ЗАРУБЕЖНАЯ ЛИТЕРАТУРА ПЕРВОЙ ПОЛОВИНЫ XX ВЕКА</w:t>
      </w:r>
      <w:bookmarkEnd w:id="2"/>
    </w:p>
    <w:p w:rsidR="00CC45BE" w:rsidRPr="00CC45BE" w:rsidRDefault="00CC45BE" w:rsidP="00CC45BE">
      <w:pPr>
        <w:spacing w:after="0" w:line="240" w:lineRule="auto"/>
        <w:ind w:firstLine="567"/>
        <w:jc w:val="both"/>
        <w:rPr>
          <w:color w:val="auto"/>
          <w:sz w:val="24"/>
          <w:szCs w:val="24"/>
          <w:lang w:eastAsia="ru-RU"/>
        </w:rPr>
      </w:pPr>
      <w:r w:rsidRPr="00CC45BE">
        <w:rPr>
          <w:rFonts w:eastAsia="Courier New"/>
          <w:color w:val="auto"/>
          <w:sz w:val="24"/>
          <w:szCs w:val="24"/>
          <w:lang w:eastAsia="ru-RU"/>
        </w:rPr>
        <w:t xml:space="preserve">Общий обзор европейской литературы первой половины </w:t>
      </w:r>
      <w:r w:rsidRPr="00CC45BE">
        <w:rPr>
          <w:rFonts w:eastAsia="Tahoma"/>
          <w:color w:val="auto"/>
          <w:sz w:val="24"/>
          <w:szCs w:val="24"/>
          <w:lang w:eastAsia="ru-RU"/>
        </w:rPr>
        <w:t>XX</w:t>
      </w:r>
      <w:r w:rsidRPr="00CC45BE">
        <w:rPr>
          <w:color w:val="auto"/>
          <w:sz w:val="24"/>
          <w:szCs w:val="24"/>
          <w:lang w:eastAsia="ru-RU"/>
        </w:rPr>
        <w:t xml:space="preserve"> века. Основные направления. Проблемы самопознания, нравственного выбора в творчестве прогрессивных писате</w:t>
      </w:r>
      <w:r w:rsidRPr="00CC45BE">
        <w:rPr>
          <w:color w:val="auto"/>
          <w:sz w:val="24"/>
          <w:szCs w:val="24"/>
          <w:lang w:eastAsia="ru-RU"/>
        </w:rPr>
        <w:softHyphen/>
        <w:t>лей. Реализм и модернизм.</w:t>
      </w:r>
    </w:p>
    <w:p w:rsidR="00CC45BE" w:rsidRPr="00CC45BE" w:rsidRDefault="00CC45BE" w:rsidP="00CC45BE">
      <w:pPr>
        <w:spacing w:after="0" w:line="240" w:lineRule="auto"/>
        <w:ind w:firstLine="567"/>
        <w:jc w:val="both"/>
        <w:rPr>
          <w:color w:val="auto"/>
          <w:sz w:val="24"/>
          <w:szCs w:val="24"/>
          <w:lang w:eastAsia="ru-RU"/>
        </w:rPr>
      </w:pPr>
      <w:r w:rsidRPr="00CC45BE">
        <w:rPr>
          <w:b/>
          <w:bCs/>
          <w:i/>
          <w:iCs/>
          <w:color w:val="auto"/>
          <w:sz w:val="24"/>
          <w:szCs w:val="24"/>
          <w:lang w:eastAsia="ru-RU"/>
        </w:rPr>
        <w:t>Дж. Лондон.</w:t>
      </w:r>
      <w:r w:rsidRPr="00CC45BE">
        <w:rPr>
          <w:color w:val="auto"/>
          <w:sz w:val="24"/>
          <w:szCs w:val="24"/>
          <w:lang w:eastAsia="ru-RU"/>
        </w:rPr>
        <w:t xml:space="preserve"> </w:t>
      </w:r>
      <w:r w:rsidRPr="00CC45BE">
        <w:rPr>
          <w:color w:val="auto"/>
          <w:spacing w:val="40"/>
          <w:sz w:val="24"/>
          <w:szCs w:val="24"/>
          <w:lang w:eastAsia="ru-RU"/>
        </w:rPr>
        <w:t>«</w:t>
      </w:r>
      <w:r w:rsidRPr="00CC45BE">
        <w:rPr>
          <w:color w:val="auto"/>
          <w:sz w:val="24"/>
          <w:szCs w:val="24"/>
          <w:lang w:eastAsia="ru-RU"/>
        </w:rPr>
        <w:t>Любовь к жизни»</w:t>
      </w:r>
      <w:r w:rsidRPr="00CC45BE">
        <w:rPr>
          <w:color w:val="auto"/>
          <w:spacing w:val="40"/>
          <w:sz w:val="24"/>
          <w:szCs w:val="24"/>
          <w:lang w:eastAsia="ru-RU"/>
        </w:rPr>
        <w:t>.</w:t>
      </w:r>
      <w:r w:rsidRPr="00CC45BE">
        <w:rPr>
          <w:color w:val="auto"/>
          <w:sz w:val="24"/>
          <w:szCs w:val="24"/>
          <w:lang w:eastAsia="ru-RU"/>
        </w:rPr>
        <w:t xml:space="preserve"> Название произ</w:t>
      </w:r>
      <w:r w:rsidRPr="00CC45BE">
        <w:rPr>
          <w:color w:val="auto"/>
          <w:sz w:val="24"/>
          <w:szCs w:val="24"/>
          <w:lang w:eastAsia="ru-RU"/>
        </w:rPr>
        <w:softHyphen/>
        <w:t>ведения и его герой, который не сдается.</w:t>
      </w:r>
    </w:p>
    <w:p w:rsidR="00CC45BE" w:rsidRPr="00CC45BE" w:rsidRDefault="00CC45BE" w:rsidP="00CC45BE">
      <w:pPr>
        <w:spacing w:after="0" w:line="240" w:lineRule="auto"/>
        <w:ind w:firstLine="567"/>
        <w:jc w:val="both"/>
        <w:rPr>
          <w:color w:val="auto"/>
          <w:sz w:val="24"/>
          <w:szCs w:val="24"/>
          <w:lang w:eastAsia="ru-RU"/>
        </w:rPr>
      </w:pPr>
      <w:r w:rsidRPr="00CC45BE">
        <w:rPr>
          <w:b/>
          <w:bCs/>
          <w:i/>
          <w:iCs/>
          <w:color w:val="auto"/>
          <w:sz w:val="24"/>
          <w:szCs w:val="24"/>
          <w:lang w:eastAsia="ru-RU"/>
        </w:rPr>
        <w:t>Б. Шоу.</w:t>
      </w:r>
      <w:r w:rsidRPr="00CC45BE">
        <w:rPr>
          <w:color w:val="auto"/>
          <w:sz w:val="24"/>
          <w:szCs w:val="24"/>
          <w:lang w:eastAsia="ru-RU"/>
        </w:rPr>
        <w:t xml:space="preserve"> «</w:t>
      </w:r>
      <w:proofErr w:type="spellStart"/>
      <w:r w:rsidRPr="00CC45BE">
        <w:rPr>
          <w:color w:val="auto"/>
          <w:sz w:val="24"/>
          <w:szCs w:val="24"/>
        </w:rPr>
        <w:t>Пигмалион</w:t>
      </w:r>
      <w:proofErr w:type="spellEnd"/>
      <w:r w:rsidRPr="00CC45BE">
        <w:rPr>
          <w:color w:val="auto"/>
          <w:sz w:val="24"/>
          <w:szCs w:val="24"/>
          <w:lang w:eastAsia="ru-RU"/>
        </w:rPr>
        <w:t>». Своеобразие конфликта в пьесе. Парадоксы жизни и человеческих судеб в мире услов</w:t>
      </w:r>
      <w:r w:rsidRPr="00CC45BE">
        <w:rPr>
          <w:color w:val="auto"/>
          <w:sz w:val="24"/>
          <w:szCs w:val="24"/>
          <w:lang w:eastAsia="ru-RU"/>
        </w:rPr>
        <w:softHyphen/>
        <w:t>ностей и мнимых ценностей. Чеховские традиции в творче</w:t>
      </w:r>
      <w:r w:rsidRPr="00CC45BE">
        <w:rPr>
          <w:color w:val="auto"/>
          <w:sz w:val="24"/>
          <w:szCs w:val="24"/>
          <w:lang w:eastAsia="ru-RU"/>
        </w:rPr>
        <w:softHyphen/>
        <w:t>стве Шоу.</w:t>
      </w:r>
    </w:p>
    <w:p w:rsidR="00CC45BE" w:rsidRPr="00CC45BE" w:rsidRDefault="00CC45BE" w:rsidP="00CC45BE">
      <w:pPr>
        <w:spacing w:after="0" w:line="240" w:lineRule="auto"/>
        <w:ind w:firstLine="567"/>
        <w:jc w:val="both"/>
        <w:rPr>
          <w:color w:val="auto"/>
          <w:sz w:val="24"/>
          <w:szCs w:val="24"/>
          <w:lang w:eastAsia="ru-RU"/>
        </w:rPr>
      </w:pPr>
      <w:r w:rsidRPr="00CC45BE">
        <w:rPr>
          <w:color w:val="auto"/>
          <w:spacing w:val="40"/>
          <w:sz w:val="24"/>
          <w:szCs w:val="24"/>
          <w:lang w:eastAsia="ru-RU"/>
        </w:rPr>
        <w:t>Теория.</w:t>
      </w:r>
      <w:r w:rsidRPr="00CC45BE">
        <w:rPr>
          <w:color w:val="auto"/>
          <w:sz w:val="24"/>
          <w:szCs w:val="24"/>
          <w:lang w:eastAsia="ru-RU"/>
        </w:rPr>
        <w:t xml:space="preserve"> Модернизм.</w:t>
      </w:r>
    </w:p>
    <w:p w:rsidR="00CC45BE" w:rsidRPr="00CC45BE" w:rsidRDefault="00CC45BE" w:rsidP="00CC45BE">
      <w:pPr>
        <w:spacing w:after="0" w:line="240" w:lineRule="auto"/>
        <w:ind w:firstLine="567"/>
        <w:jc w:val="both"/>
        <w:rPr>
          <w:rFonts w:eastAsia="Tahoma"/>
          <w:color w:val="auto"/>
          <w:sz w:val="24"/>
          <w:szCs w:val="24"/>
          <w:lang w:eastAsia="ru-RU"/>
        </w:rPr>
      </w:pPr>
      <w:bookmarkStart w:id="3" w:name="bookmark58"/>
      <w:r w:rsidRPr="00CC45BE">
        <w:rPr>
          <w:rFonts w:eastAsia="Tahoma"/>
          <w:color w:val="auto"/>
          <w:sz w:val="24"/>
          <w:szCs w:val="24"/>
          <w:lang w:eastAsia="ru-RU"/>
        </w:rPr>
        <w:t>РУССКАЯ ЛИТЕРАТУРА РУБЕЖА XIX—XX ВЕКОВ</w:t>
      </w:r>
      <w:bookmarkEnd w:id="3"/>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Развитие гуманистических традиций русской классиче</w:t>
      </w:r>
      <w:r w:rsidRPr="00CC45BE">
        <w:rPr>
          <w:color w:val="auto"/>
          <w:sz w:val="24"/>
          <w:szCs w:val="24"/>
          <w:lang w:eastAsia="ru-RU"/>
        </w:rPr>
        <w:softHyphen/>
        <w:t>ской литературы в конце XIX — начале XX века. Богатство и разнообразие литературных направлений. Дальнейшее раз</w:t>
      </w:r>
      <w:r w:rsidRPr="00CC45BE">
        <w:rPr>
          <w:color w:val="auto"/>
          <w:sz w:val="24"/>
          <w:szCs w:val="24"/>
          <w:lang w:eastAsia="ru-RU"/>
        </w:rPr>
        <w:softHyphen/>
        <w:t>витие реализма. Обогащение реализма достижениями дру</w:t>
      </w:r>
      <w:r w:rsidRPr="00CC45BE">
        <w:rPr>
          <w:color w:val="auto"/>
          <w:sz w:val="24"/>
          <w:szCs w:val="24"/>
          <w:lang w:eastAsia="ru-RU"/>
        </w:rPr>
        <w:softHyphen/>
        <w:t>гих литературных направлений. Модернизм как одно из но</w:t>
      </w:r>
      <w:r w:rsidRPr="00CC45BE">
        <w:rPr>
          <w:color w:val="auto"/>
          <w:sz w:val="24"/>
          <w:szCs w:val="24"/>
          <w:lang w:eastAsia="ru-RU"/>
        </w:rPr>
        <w:softHyphen/>
        <w:t>вых направлений. Символизм, акмеизм и футуризм.</w:t>
      </w:r>
    </w:p>
    <w:p w:rsidR="00CC45BE" w:rsidRPr="00CC45BE" w:rsidRDefault="00CC45BE" w:rsidP="00CC45BE">
      <w:pPr>
        <w:spacing w:after="0" w:line="240" w:lineRule="auto"/>
        <w:ind w:firstLine="567"/>
        <w:jc w:val="both"/>
        <w:rPr>
          <w:color w:val="auto"/>
          <w:sz w:val="24"/>
          <w:szCs w:val="24"/>
          <w:lang w:eastAsia="ru-RU"/>
        </w:rPr>
      </w:pPr>
      <w:r w:rsidRPr="00CC45BE">
        <w:rPr>
          <w:color w:val="auto"/>
          <w:spacing w:val="40"/>
          <w:sz w:val="24"/>
          <w:szCs w:val="24"/>
          <w:lang w:eastAsia="ru-RU"/>
        </w:rPr>
        <w:t>Теория.</w:t>
      </w:r>
      <w:r w:rsidRPr="00CC45BE">
        <w:rPr>
          <w:color w:val="auto"/>
          <w:sz w:val="24"/>
          <w:szCs w:val="24"/>
          <w:lang w:eastAsia="ru-RU"/>
        </w:rPr>
        <w:t xml:space="preserve"> Литературное направление. Литературные направления начала века.</w:t>
      </w:r>
    </w:p>
    <w:p w:rsidR="00CC45BE" w:rsidRPr="00CC45BE" w:rsidRDefault="00CC45BE" w:rsidP="00CC45BE">
      <w:pPr>
        <w:spacing w:after="0" w:line="240" w:lineRule="auto"/>
        <w:ind w:firstLine="567"/>
        <w:jc w:val="both"/>
        <w:rPr>
          <w:b/>
          <w:bCs/>
          <w:color w:val="auto"/>
          <w:sz w:val="24"/>
          <w:szCs w:val="24"/>
          <w:lang w:eastAsia="ru-RU"/>
        </w:rPr>
      </w:pPr>
      <w:bookmarkStart w:id="4" w:name="bookmark59"/>
      <w:r w:rsidRPr="00CC45BE">
        <w:rPr>
          <w:b/>
          <w:bCs/>
          <w:color w:val="auto"/>
          <w:sz w:val="24"/>
          <w:szCs w:val="24"/>
          <w:lang w:eastAsia="ru-RU"/>
        </w:rPr>
        <w:t>Реализм</w:t>
      </w:r>
      <w:bookmarkEnd w:id="4"/>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Развитие критического реализма. Традиции и поиски нового в творчестве писателей-реалистов. Роль писателей-реалистов в литературном процессе рубежа веков.</w:t>
      </w:r>
    </w:p>
    <w:p w:rsidR="00CC45BE" w:rsidRPr="00CC45BE" w:rsidRDefault="00CC45BE" w:rsidP="00CC45BE">
      <w:pPr>
        <w:spacing w:after="0" w:line="240" w:lineRule="auto"/>
        <w:ind w:firstLine="567"/>
        <w:jc w:val="both"/>
        <w:rPr>
          <w:color w:val="auto"/>
          <w:sz w:val="24"/>
          <w:szCs w:val="24"/>
          <w:lang w:eastAsia="ru-RU"/>
        </w:rPr>
      </w:pPr>
      <w:r w:rsidRPr="00CC45BE">
        <w:rPr>
          <w:color w:val="auto"/>
          <w:spacing w:val="40"/>
          <w:sz w:val="24"/>
          <w:szCs w:val="24"/>
          <w:lang w:eastAsia="ru-RU"/>
        </w:rPr>
        <w:t>Теория.</w:t>
      </w:r>
      <w:r w:rsidRPr="00CC45BE">
        <w:rPr>
          <w:color w:val="auto"/>
          <w:sz w:val="24"/>
          <w:szCs w:val="24"/>
          <w:lang w:eastAsia="ru-RU"/>
        </w:rPr>
        <w:t xml:space="preserve"> Традиции и новаторство.</w:t>
      </w:r>
    </w:p>
    <w:p w:rsidR="00CC45BE" w:rsidRPr="00CC45BE" w:rsidRDefault="00CC45BE" w:rsidP="00CC45BE">
      <w:pPr>
        <w:spacing w:after="0" w:line="240" w:lineRule="auto"/>
        <w:ind w:firstLine="567"/>
        <w:jc w:val="both"/>
        <w:rPr>
          <w:color w:val="auto"/>
          <w:sz w:val="24"/>
          <w:szCs w:val="24"/>
          <w:lang w:eastAsia="ru-RU"/>
        </w:rPr>
      </w:pPr>
      <w:r w:rsidRPr="00CC45BE">
        <w:rPr>
          <w:b/>
          <w:bCs/>
          <w:i/>
          <w:iCs/>
          <w:color w:val="auto"/>
          <w:sz w:val="24"/>
          <w:szCs w:val="24"/>
          <w:lang w:eastAsia="ru-RU"/>
        </w:rPr>
        <w:t>И. А. Бунин.</w:t>
      </w:r>
      <w:r w:rsidRPr="00CC45BE">
        <w:rPr>
          <w:color w:val="auto"/>
          <w:sz w:val="24"/>
          <w:szCs w:val="24"/>
          <w:lang w:eastAsia="ru-RU"/>
        </w:rPr>
        <w:t xml:space="preserve"> </w:t>
      </w:r>
      <w:proofErr w:type="gramStart"/>
      <w:r w:rsidRPr="00CC45BE">
        <w:rPr>
          <w:color w:val="auto"/>
          <w:spacing w:val="40"/>
          <w:sz w:val="24"/>
          <w:szCs w:val="24"/>
          <w:lang w:eastAsia="ru-RU"/>
        </w:rPr>
        <w:t>«</w:t>
      </w:r>
      <w:r w:rsidRPr="00CC45BE">
        <w:rPr>
          <w:color w:val="auto"/>
          <w:sz w:val="24"/>
          <w:szCs w:val="24"/>
        </w:rPr>
        <w:t>Вечер», «Крещенская ночь», «Ночь» («Ищу я в этом мире сочетанья...»), «Не устану воспевать вас, звезды!..», «Последний шмель», «Одиночество», «Песня</w:t>
      </w:r>
      <w:r w:rsidRPr="00CC45BE">
        <w:rPr>
          <w:color w:val="auto"/>
          <w:sz w:val="24"/>
          <w:szCs w:val="24"/>
          <w:lang w:eastAsia="ru-RU"/>
        </w:rPr>
        <w:t>».</w:t>
      </w:r>
      <w:proofErr w:type="gramEnd"/>
      <w:r w:rsidRPr="00CC45BE">
        <w:rPr>
          <w:color w:val="auto"/>
          <w:sz w:val="24"/>
          <w:szCs w:val="24"/>
          <w:lang w:eastAsia="ru-RU"/>
        </w:rPr>
        <w:t xml:space="preserve"> Традиции XIX века в ли</w:t>
      </w:r>
      <w:r w:rsidRPr="00CC45BE">
        <w:rPr>
          <w:color w:val="auto"/>
          <w:sz w:val="24"/>
          <w:szCs w:val="24"/>
          <w:lang w:eastAsia="ru-RU"/>
        </w:rPr>
        <w:softHyphen/>
        <w:t>рике Бунина. Кровная связь с природой: богатство «красоч</w:t>
      </w:r>
      <w:r w:rsidRPr="00CC45BE">
        <w:rPr>
          <w:color w:val="auto"/>
          <w:sz w:val="24"/>
          <w:szCs w:val="24"/>
          <w:lang w:eastAsia="ru-RU"/>
        </w:rPr>
        <w:softHyphen/>
        <w:t xml:space="preserve">ных и слуховых ощущений» </w:t>
      </w:r>
      <w:r w:rsidRPr="00CC45BE">
        <w:rPr>
          <w:bCs/>
          <w:i/>
          <w:iCs/>
          <w:color w:val="auto"/>
          <w:sz w:val="24"/>
          <w:szCs w:val="24"/>
          <w:lang w:eastAsia="ru-RU"/>
        </w:rPr>
        <w:t>(А. Блок).</w:t>
      </w:r>
      <w:r w:rsidRPr="00CC45BE">
        <w:rPr>
          <w:color w:val="auto"/>
          <w:sz w:val="24"/>
          <w:szCs w:val="24"/>
          <w:lang w:eastAsia="ru-RU"/>
        </w:rPr>
        <w:t xml:space="preserve"> Чувство всеобщности жизни, ее вечного круговорота. Элегическое восприятие действительности. Живописность и лаконизм бунинского поэтического слова.</w:t>
      </w:r>
    </w:p>
    <w:p w:rsidR="00CC45BE" w:rsidRPr="00CC45BE" w:rsidRDefault="00CC45BE" w:rsidP="00CC45BE">
      <w:pPr>
        <w:spacing w:after="0" w:line="240" w:lineRule="auto"/>
        <w:ind w:firstLine="567"/>
        <w:jc w:val="both"/>
        <w:rPr>
          <w:color w:val="auto"/>
          <w:sz w:val="24"/>
          <w:szCs w:val="24"/>
          <w:lang w:eastAsia="ru-RU"/>
        </w:rPr>
      </w:pPr>
      <w:r w:rsidRPr="00CC45BE">
        <w:rPr>
          <w:rFonts w:eastAsia="Courier New"/>
          <w:color w:val="auto"/>
          <w:spacing w:val="40"/>
          <w:sz w:val="24"/>
          <w:szCs w:val="24"/>
          <w:lang w:eastAsia="ru-RU"/>
        </w:rPr>
        <w:t>«</w:t>
      </w:r>
      <w:r w:rsidRPr="00CC45BE">
        <w:rPr>
          <w:color w:val="auto"/>
          <w:sz w:val="24"/>
          <w:szCs w:val="24"/>
        </w:rPr>
        <w:t>Господин из Сан-Франциско</w:t>
      </w:r>
      <w:r w:rsidRPr="00CC45BE">
        <w:rPr>
          <w:rFonts w:eastAsia="Courier New"/>
          <w:color w:val="auto"/>
          <w:spacing w:val="40"/>
          <w:sz w:val="24"/>
          <w:szCs w:val="24"/>
          <w:lang w:eastAsia="ru-RU"/>
        </w:rPr>
        <w:t>».</w:t>
      </w:r>
      <w:r w:rsidRPr="00CC45BE">
        <w:rPr>
          <w:rFonts w:eastAsia="Courier New"/>
          <w:color w:val="auto"/>
          <w:sz w:val="24"/>
          <w:szCs w:val="24"/>
          <w:lang w:eastAsia="ru-RU"/>
        </w:rPr>
        <w:t xml:space="preserve"> Толстов</w:t>
      </w:r>
      <w:r w:rsidRPr="00CC45BE">
        <w:rPr>
          <w:rFonts w:eastAsia="Courier New"/>
          <w:color w:val="auto"/>
          <w:sz w:val="24"/>
          <w:szCs w:val="24"/>
          <w:lang w:eastAsia="ru-RU"/>
        </w:rPr>
        <w:softHyphen/>
        <w:t xml:space="preserve">ские и чеховские традиции в прозе Бунина. Осуждение </w:t>
      </w:r>
      <w:proofErr w:type="spellStart"/>
      <w:r w:rsidRPr="00CC45BE">
        <w:rPr>
          <w:rFonts w:eastAsia="Courier New"/>
          <w:color w:val="auto"/>
          <w:sz w:val="24"/>
          <w:szCs w:val="24"/>
          <w:lang w:eastAsia="ru-RU"/>
        </w:rPr>
        <w:t>бездуховности</w:t>
      </w:r>
      <w:proofErr w:type="spellEnd"/>
      <w:r w:rsidRPr="00CC45BE">
        <w:rPr>
          <w:rFonts w:eastAsia="Courier New"/>
          <w:color w:val="auto"/>
          <w:sz w:val="24"/>
          <w:szCs w:val="24"/>
          <w:lang w:eastAsia="ru-RU"/>
        </w:rPr>
        <w:t xml:space="preserve"> существования. Изображение мирового зла в рассказе. Тесная </w:t>
      </w:r>
      <w:r w:rsidRPr="00CC45BE">
        <w:rPr>
          <w:color w:val="auto"/>
          <w:sz w:val="24"/>
          <w:szCs w:val="24"/>
          <w:lang w:eastAsia="ru-RU"/>
        </w:rPr>
        <w:t>связь мира человека и того, что его окружа</w:t>
      </w:r>
      <w:r w:rsidRPr="00CC45BE">
        <w:rPr>
          <w:color w:val="auto"/>
          <w:sz w:val="24"/>
          <w:szCs w:val="24"/>
          <w:lang w:eastAsia="ru-RU"/>
        </w:rPr>
        <w:softHyphen/>
        <w:t>ет: городского пейзажа и картин природы.</w:t>
      </w:r>
    </w:p>
    <w:p w:rsidR="00CC45BE" w:rsidRPr="00CC45BE" w:rsidRDefault="00CC45BE" w:rsidP="00CC45BE">
      <w:pPr>
        <w:spacing w:after="0" w:line="240" w:lineRule="auto"/>
        <w:ind w:firstLine="567"/>
        <w:jc w:val="both"/>
        <w:rPr>
          <w:color w:val="auto"/>
          <w:sz w:val="24"/>
          <w:szCs w:val="24"/>
          <w:lang w:eastAsia="ru-RU"/>
        </w:rPr>
      </w:pPr>
      <w:r w:rsidRPr="00CC45BE">
        <w:rPr>
          <w:color w:val="auto"/>
          <w:spacing w:val="40"/>
          <w:sz w:val="24"/>
          <w:szCs w:val="24"/>
          <w:lang w:eastAsia="ru-RU"/>
        </w:rPr>
        <w:t>«</w:t>
      </w:r>
      <w:r w:rsidRPr="00CC45BE">
        <w:rPr>
          <w:color w:val="auto"/>
          <w:sz w:val="24"/>
          <w:szCs w:val="24"/>
        </w:rPr>
        <w:t>Чистый понедельник</w:t>
      </w:r>
      <w:r w:rsidRPr="00CC45BE">
        <w:rPr>
          <w:color w:val="auto"/>
          <w:spacing w:val="40"/>
          <w:sz w:val="24"/>
          <w:szCs w:val="24"/>
          <w:lang w:eastAsia="ru-RU"/>
        </w:rPr>
        <w:t>»</w:t>
      </w:r>
      <w:r w:rsidRPr="00CC45BE">
        <w:rPr>
          <w:color w:val="auto"/>
          <w:sz w:val="24"/>
          <w:szCs w:val="24"/>
          <w:lang w:eastAsia="ru-RU"/>
        </w:rPr>
        <w:t xml:space="preserve"> — любимый рассказ Бу</w:t>
      </w:r>
      <w:r w:rsidRPr="00CC45BE">
        <w:rPr>
          <w:color w:val="auto"/>
          <w:sz w:val="24"/>
          <w:szCs w:val="24"/>
          <w:lang w:eastAsia="ru-RU"/>
        </w:rPr>
        <w:softHyphen/>
        <w:t>нина. Поэтизация мира ушедшей Москвы. Герои и их ро</w:t>
      </w:r>
      <w:r w:rsidRPr="00CC45BE">
        <w:rPr>
          <w:color w:val="auto"/>
          <w:sz w:val="24"/>
          <w:szCs w:val="24"/>
          <w:lang w:eastAsia="ru-RU"/>
        </w:rPr>
        <w:softHyphen/>
        <w:t>мантическое и трагическое чувство. Литературные реминис</w:t>
      </w:r>
      <w:r w:rsidRPr="00CC45BE">
        <w:rPr>
          <w:color w:val="auto"/>
          <w:sz w:val="24"/>
          <w:szCs w:val="24"/>
          <w:lang w:eastAsia="ru-RU"/>
        </w:rPr>
        <w:softHyphen/>
        <w:t>ценции и их роль в рассказе. Неожиданность финала.</w:t>
      </w:r>
    </w:p>
    <w:p w:rsidR="00CC45BE" w:rsidRPr="00CC45BE" w:rsidRDefault="00CC45BE" w:rsidP="00CC45BE">
      <w:pPr>
        <w:spacing w:after="0" w:line="240" w:lineRule="auto"/>
        <w:ind w:firstLine="567"/>
        <w:jc w:val="both"/>
        <w:rPr>
          <w:color w:val="auto"/>
          <w:sz w:val="24"/>
          <w:szCs w:val="24"/>
          <w:lang w:eastAsia="ru-RU"/>
        </w:rPr>
      </w:pPr>
      <w:r w:rsidRPr="00CC45BE">
        <w:rPr>
          <w:color w:val="auto"/>
          <w:spacing w:val="40"/>
          <w:sz w:val="24"/>
          <w:szCs w:val="24"/>
          <w:lang w:eastAsia="ru-RU"/>
        </w:rPr>
        <w:t>«</w:t>
      </w:r>
      <w:r w:rsidRPr="00CC45BE">
        <w:rPr>
          <w:color w:val="auto"/>
          <w:sz w:val="24"/>
          <w:szCs w:val="24"/>
        </w:rPr>
        <w:t>Темные аллеи</w:t>
      </w:r>
      <w:r w:rsidRPr="00CC45BE">
        <w:rPr>
          <w:color w:val="auto"/>
          <w:spacing w:val="40"/>
          <w:sz w:val="24"/>
          <w:szCs w:val="24"/>
          <w:lang w:eastAsia="ru-RU"/>
        </w:rPr>
        <w:t>»</w:t>
      </w:r>
      <w:r w:rsidRPr="00CC45BE">
        <w:rPr>
          <w:color w:val="auto"/>
          <w:sz w:val="24"/>
          <w:szCs w:val="24"/>
          <w:lang w:eastAsia="ru-RU"/>
        </w:rPr>
        <w:t xml:space="preserve"> (рассказы из сборника по выбору учителя и учащихся). Трагизм сюжетов. Образы героинь рассказов.</w:t>
      </w:r>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Концентрированность повествования как характерная черта рассказов Бунина. Их эстетическое совершенство.</w:t>
      </w:r>
    </w:p>
    <w:p w:rsidR="00CC45BE" w:rsidRPr="00CC45BE" w:rsidRDefault="00CC45BE" w:rsidP="00CC45BE">
      <w:pPr>
        <w:spacing w:after="0" w:line="240" w:lineRule="auto"/>
        <w:ind w:firstLine="567"/>
        <w:jc w:val="both"/>
        <w:rPr>
          <w:color w:val="auto"/>
          <w:sz w:val="24"/>
          <w:szCs w:val="24"/>
          <w:lang w:eastAsia="ru-RU"/>
        </w:rPr>
      </w:pPr>
      <w:r w:rsidRPr="00CC45BE">
        <w:rPr>
          <w:color w:val="auto"/>
          <w:spacing w:val="40"/>
          <w:sz w:val="24"/>
          <w:szCs w:val="24"/>
          <w:lang w:eastAsia="ru-RU"/>
        </w:rPr>
        <w:t>Теория.</w:t>
      </w:r>
      <w:r w:rsidRPr="00CC45BE">
        <w:rPr>
          <w:color w:val="auto"/>
          <w:sz w:val="24"/>
          <w:szCs w:val="24"/>
          <w:lang w:eastAsia="ru-RU"/>
        </w:rPr>
        <w:t xml:space="preserve"> Психологизм.</w:t>
      </w:r>
    </w:p>
    <w:p w:rsidR="00CC45BE" w:rsidRPr="00CC45BE" w:rsidRDefault="00CC45BE" w:rsidP="00CC45BE">
      <w:pPr>
        <w:spacing w:after="0" w:line="240" w:lineRule="auto"/>
        <w:ind w:firstLine="567"/>
        <w:jc w:val="both"/>
        <w:rPr>
          <w:color w:val="auto"/>
          <w:sz w:val="24"/>
          <w:szCs w:val="24"/>
          <w:lang w:eastAsia="ru-RU"/>
        </w:rPr>
      </w:pPr>
      <w:r w:rsidRPr="00CC45BE">
        <w:rPr>
          <w:b/>
          <w:bCs/>
          <w:i/>
          <w:iCs/>
          <w:color w:val="auto"/>
          <w:sz w:val="24"/>
          <w:szCs w:val="24"/>
          <w:lang w:eastAsia="ru-RU"/>
        </w:rPr>
        <w:t>И. Куприн.</w:t>
      </w:r>
      <w:r w:rsidRPr="00CC45BE">
        <w:rPr>
          <w:color w:val="auto"/>
          <w:sz w:val="24"/>
          <w:szCs w:val="24"/>
          <w:lang w:eastAsia="ru-RU"/>
        </w:rPr>
        <w:t xml:space="preserve"> </w:t>
      </w:r>
      <w:r w:rsidRPr="00CC45BE">
        <w:rPr>
          <w:color w:val="auto"/>
          <w:spacing w:val="40"/>
          <w:sz w:val="24"/>
          <w:szCs w:val="24"/>
          <w:lang w:eastAsia="ru-RU"/>
        </w:rPr>
        <w:t>«</w:t>
      </w:r>
      <w:r w:rsidRPr="00CC45BE">
        <w:rPr>
          <w:color w:val="auto"/>
          <w:sz w:val="24"/>
          <w:szCs w:val="24"/>
        </w:rPr>
        <w:t>Гранатовый браслет</w:t>
      </w:r>
      <w:r w:rsidRPr="00CC45BE">
        <w:rPr>
          <w:color w:val="auto"/>
          <w:spacing w:val="40"/>
          <w:sz w:val="24"/>
          <w:szCs w:val="24"/>
          <w:lang w:eastAsia="ru-RU"/>
        </w:rPr>
        <w:t>».</w:t>
      </w:r>
      <w:r w:rsidRPr="00CC45BE">
        <w:rPr>
          <w:color w:val="auto"/>
          <w:sz w:val="24"/>
          <w:szCs w:val="24"/>
          <w:lang w:eastAsia="ru-RU"/>
        </w:rPr>
        <w:t xml:space="preserve"> «Олеся». Богатство типажей в рассказах Куприна. Динамичность сюжетов. «Гра</w:t>
      </w:r>
      <w:r w:rsidRPr="00CC45BE">
        <w:rPr>
          <w:color w:val="auto"/>
          <w:sz w:val="24"/>
          <w:szCs w:val="24"/>
          <w:lang w:eastAsia="ru-RU"/>
        </w:rPr>
        <w:softHyphen/>
        <w:t>натовый браслет». Романтическое изображение любви героя к Вере Николаевне. Сопоставление чувств героя с представ</w:t>
      </w:r>
      <w:r w:rsidRPr="00CC45BE">
        <w:rPr>
          <w:color w:val="auto"/>
          <w:sz w:val="24"/>
          <w:szCs w:val="24"/>
          <w:lang w:eastAsia="ru-RU"/>
        </w:rPr>
        <w:softHyphen/>
        <w:t>лениями о любви других персонажей повести. Роль эпигра</w:t>
      </w:r>
      <w:r w:rsidRPr="00CC45BE">
        <w:rPr>
          <w:color w:val="auto"/>
          <w:sz w:val="24"/>
          <w:szCs w:val="24"/>
          <w:lang w:eastAsia="ru-RU"/>
        </w:rPr>
        <w:softHyphen/>
        <w:t>фа в повести, смысл финала. Мастерство Куприна-реалиста.</w:t>
      </w:r>
    </w:p>
    <w:p w:rsidR="00CC45BE" w:rsidRPr="00CC45BE" w:rsidRDefault="00CC45BE" w:rsidP="00CC45BE">
      <w:pPr>
        <w:spacing w:after="0" w:line="240" w:lineRule="auto"/>
        <w:ind w:firstLine="567"/>
        <w:jc w:val="both"/>
        <w:rPr>
          <w:color w:val="auto"/>
          <w:sz w:val="24"/>
          <w:szCs w:val="24"/>
          <w:lang w:eastAsia="ru-RU"/>
        </w:rPr>
      </w:pPr>
      <w:r w:rsidRPr="00CC45BE">
        <w:rPr>
          <w:color w:val="auto"/>
          <w:spacing w:val="40"/>
          <w:sz w:val="24"/>
          <w:szCs w:val="24"/>
          <w:lang w:eastAsia="ru-RU"/>
        </w:rPr>
        <w:t>Теория.</w:t>
      </w:r>
      <w:r w:rsidRPr="00CC45BE">
        <w:rPr>
          <w:color w:val="auto"/>
          <w:sz w:val="24"/>
          <w:szCs w:val="24"/>
          <w:lang w:eastAsia="ru-RU"/>
        </w:rPr>
        <w:t xml:space="preserve"> Критический реализм.</w:t>
      </w:r>
    </w:p>
    <w:p w:rsidR="00CC45BE" w:rsidRPr="00CC45BE" w:rsidRDefault="00CC45BE" w:rsidP="00CC45BE">
      <w:pPr>
        <w:spacing w:after="0" w:line="240" w:lineRule="auto"/>
        <w:ind w:firstLine="567"/>
        <w:jc w:val="both"/>
        <w:rPr>
          <w:color w:val="auto"/>
          <w:sz w:val="24"/>
          <w:szCs w:val="24"/>
          <w:lang w:eastAsia="ru-RU"/>
        </w:rPr>
      </w:pPr>
      <w:r w:rsidRPr="00CC45BE">
        <w:rPr>
          <w:b/>
          <w:bCs/>
          <w:i/>
          <w:iCs/>
          <w:color w:val="auto"/>
          <w:sz w:val="24"/>
          <w:szCs w:val="24"/>
          <w:lang w:eastAsia="ru-RU"/>
        </w:rPr>
        <w:lastRenderedPageBreak/>
        <w:t>М. Горький.</w:t>
      </w:r>
      <w:r w:rsidRPr="00CC45BE">
        <w:rPr>
          <w:color w:val="auto"/>
          <w:sz w:val="24"/>
          <w:szCs w:val="24"/>
          <w:lang w:eastAsia="ru-RU"/>
        </w:rPr>
        <w:t xml:space="preserve"> «На дне», литературные портреты («Лев Толстой», «А. П. Чехов»), публицистика. Жизнь, творчество, личность. Раннее творчество. Соотно</w:t>
      </w:r>
      <w:r w:rsidRPr="00CC45BE">
        <w:rPr>
          <w:color w:val="auto"/>
          <w:sz w:val="24"/>
          <w:szCs w:val="24"/>
          <w:lang w:eastAsia="ru-RU"/>
        </w:rPr>
        <w:softHyphen/>
        <w:t>шение романтического идеала и реалистической картины жизни в философской концепции Горького.</w:t>
      </w:r>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Горький-драматург. Популярность его пьес. Особая судьба пьесы «На дне». «На дне» как социально-философ</w:t>
      </w:r>
      <w:r w:rsidRPr="00CC45BE">
        <w:rPr>
          <w:color w:val="auto"/>
          <w:sz w:val="24"/>
          <w:szCs w:val="24"/>
          <w:lang w:eastAsia="ru-RU"/>
        </w:rPr>
        <w:softHyphen/>
        <w:t>ская драма. Спор о назначении человека. Три или две прав</w:t>
      </w:r>
      <w:r w:rsidRPr="00CC45BE">
        <w:rPr>
          <w:color w:val="auto"/>
          <w:sz w:val="24"/>
          <w:szCs w:val="24"/>
          <w:lang w:eastAsia="ru-RU"/>
        </w:rPr>
        <w:softHyphen/>
        <w:t>ды в пьесе? Трагическое столкновение правды факта (Буб</w:t>
      </w:r>
      <w:r w:rsidRPr="00CC45BE">
        <w:rPr>
          <w:color w:val="auto"/>
          <w:sz w:val="24"/>
          <w:szCs w:val="24"/>
          <w:lang w:eastAsia="ru-RU"/>
        </w:rPr>
        <w:softHyphen/>
        <w:t>нов), правды утешительной лжи (Лука) и правды веры в че</w:t>
      </w:r>
      <w:r w:rsidRPr="00CC45BE">
        <w:rPr>
          <w:color w:val="auto"/>
          <w:sz w:val="24"/>
          <w:szCs w:val="24"/>
          <w:lang w:eastAsia="ru-RU"/>
        </w:rPr>
        <w:softHyphen/>
        <w:t>ловека (Сатин). Герои пьесы. Авторская позиция и способы ее выражения. Композиция пьесы. Особая роль авторских ремарок, песен, притч, литературных цитат. Новаторство Горького-драматурга.</w:t>
      </w:r>
    </w:p>
    <w:p w:rsidR="00CC45BE" w:rsidRPr="00CC45BE" w:rsidRDefault="00CC45BE" w:rsidP="00CC45BE">
      <w:pPr>
        <w:spacing w:after="0" w:line="240" w:lineRule="auto"/>
        <w:ind w:firstLine="567"/>
        <w:jc w:val="both"/>
        <w:rPr>
          <w:color w:val="auto"/>
          <w:sz w:val="24"/>
          <w:szCs w:val="24"/>
          <w:lang w:eastAsia="ru-RU"/>
        </w:rPr>
      </w:pPr>
      <w:r w:rsidRPr="00CC45BE">
        <w:rPr>
          <w:rFonts w:eastAsia="Courier New"/>
          <w:color w:val="auto"/>
          <w:sz w:val="24"/>
          <w:szCs w:val="24"/>
          <w:lang w:eastAsia="ru-RU"/>
        </w:rPr>
        <w:t>Литературный портрет как жанр. Проблема изображе</w:t>
      </w:r>
      <w:r w:rsidRPr="00CC45BE">
        <w:rPr>
          <w:rFonts w:eastAsia="Courier New"/>
          <w:color w:val="auto"/>
          <w:sz w:val="24"/>
          <w:szCs w:val="24"/>
          <w:lang w:eastAsia="ru-RU"/>
        </w:rPr>
        <w:softHyphen/>
        <w:t>ния исторической личности. Своеобразие литературных портретов, созданных Горьким. Лев Толстой в восприятии писателя: самобытность и противоречивость великого стар</w:t>
      </w:r>
      <w:r w:rsidRPr="00CC45BE">
        <w:rPr>
          <w:rFonts w:eastAsia="Courier New"/>
          <w:color w:val="auto"/>
          <w:sz w:val="24"/>
          <w:szCs w:val="24"/>
          <w:lang w:eastAsia="ru-RU"/>
        </w:rPr>
        <w:softHyphen/>
        <w:t xml:space="preserve">ца. Образ </w:t>
      </w:r>
      <w:r w:rsidRPr="00CC45BE">
        <w:rPr>
          <w:color w:val="auto"/>
          <w:sz w:val="24"/>
          <w:szCs w:val="24"/>
          <w:lang w:eastAsia="ru-RU"/>
        </w:rPr>
        <w:t>Чехова в восприятии и изображении писателя.</w:t>
      </w:r>
    </w:p>
    <w:p w:rsidR="00CC45BE" w:rsidRPr="00CC45BE" w:rsidRDefault="00CC45BE" w:rsidP="00CC45BE">
      <w:pPr>
        <w:spacing w:after="0" w:line="240" w:lineRule="auto"/>
        <w:ind w:firstLine="567"/>
        <w:rPr>
          <w:color w:val="auto"/>
          <w:sz w:val="24"/>
          <w:szCs w:val="24"/>
          <w:lang w:eastAsia="ru-RU"/>
        </w:rPr>
      </w:pPr>
      <w:r w:rsidRPr="00CC45BE">
        <w:rPr>
          <w:color w:val="auto"/>
          <w:sz w:val="24"/>
          <w:szCs w:val="24"/>
          <w:lang w:eastAsia="ru-RU"/>
        </w:rPr>
        <w:t>Роль Горького в судьбах русской культуры.</w:t>
      </w:r>
    </w:p>
    <w:p w:rsidR="00CC45BE" w:rsidRPr="00CC45BE" w:rsidRDefault="00CC45BE" w:rsidP="00CC45BE">
      <w:pPr>
        <w:spacing w:after="0" w:line="240" w:lineRule="auto"/>
        <w:ind w:firstLine="567"/>
        <w:rPr>
          <w:color w:val="auto"/>
          <w:sz w:val="24"/>
          <w:szCs w:val="24"/>
          <w:lang w:eastAsia="ru-RU"/>
        </w:rPr>
      </w:pPr>
      <w:r w:rsidRPr="00CC45BE">
        <w:rPr>
          <w:color w:val="auto"/>
          <w:spacing w:val="40"/>
          <w:sz w:val="24"/>
          <w:szCs w:val="24"/>
          <w:lang w:eastAsia="ru-RU"/>
        </w:rPr>
        <w:t>Теория.</w:t>
      </w:r>
      <w:r w:rsidRPr="00CC45BE">
        <w:rPr>
          <w:color w:val="auto"/>
          <w:sz w:val="24"/>
          <w:szCs w:val="24"/>
          <w:lang w:eastAsia="ru-RU"/>
        </w:rPr>
        <w:t xml:space="preserve"> Социально-философская драма. Литератур</w:t>
      </w:r>
      <w:r w:rsidRPr="00CC45BE">
        <w:rPr>
          <w:color w:val="auto"/>
          <w:sz w:val="24"/>
          <w:szCs w:val="24"/>
          <w:lang w:eastAsia="ru-RU"/>
        </w:rPr>
        <w:softHyphen/>
        <w:t>ный портрет.</w:t>
      </w:r>
    </w:p>
    <w:p w:rsidR="00CC45BE" w:rsidRPr="00CC45BE" w:rsidRDefault="00CC45BE" w:rsidP="00CC45BE">
      <w:pPr>
        <w:spacing w:after="0" w:line="240" w:lineRule="auto"/>
        <w:ind w:firstLine="567"/>
        <w:rPr>
          <w:b/>
          <w:bCs/>
          <w:color w:val="auto"/>
          <w:sz w:val="24"/>
          <w:szCs w:val="24"/>
          <w:lang w:eastAsia="ru-RU"/>
        </w:rPr>
      </w:pPr>
      <w:bookmarkStart w:id="5" w:name="bookmark60"/>
      <w:r w:rsidRPr="00CC45BE">
        <w:rPr>
          <w:b/>
          <w:bCs/>
          <w:color w:val="auto"/>
          <w:sz w:val="24"/>
          <w:szCs w:val="24"/>
          <w:lang w:eastAsia="ru-RU"/>
        </w:rPr>
        <w:t>Поэзия конца XIX — начала XX века</w:t>
      </w:r>
      <w:bookmarkEnd w:id="5"/>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Серебряный век как своеобразный «русский Ренессанс». Модернизм как одно из направлений в искусстве начала века. Влияние западноевропейской философии и поэзии на творчество русских символистов. Предпосылки модер</w:t>
      </w:r>
      <w:r w:rsidRPr="00CC45BE">
        <w:rPr>
          <w:color w:val="auto"/>
          <w:sz w:val="24"/>
          <w:szCs w:val="24"/>
          <w:lang w:eastAsia="ru-RU"/>
        </w:rPr>
        <w:softHyphen/>
        <w:t>низма и входящих в него течений в русской литературе (ро</w:t>
      </w:r>
      <w:r w:rsidRPr="00CC45BE">
        <w:rPr>
          <w:color w:val="auto"/>
          <w:sz w:val="24"/>
          <w:szCs w:val="24"/>
          <w:lang w:eastAsia="ru-RU"/>
        </w:rPr>
        <w:softHyphen/>
        <w:t>мантическая поэзия В. А. Жуковского, философская лирика Ф. И. Тютчева, теория «чистого искусства», импрессионис</w:t>
      </w:r>
      <w:r w:rsidRPr="00CC45BE">
        <w:rPr>
          <w:color w:val="auto"/>
          <w:sz w:val="24"/>
          <w:szCs w:val="24"/>
          <w:lang w:eastAsia="ru-RU"/>
        </w:rPr>
        <w:softHyphen/>
        <w:t>тическая лирика А. А. Фета). Сущность модернизма и его просчеты. Модернисты были ослеплены «сумасшедшей меч</w:t>
      </w:r>
      <w:r w:rsidRPr="00CC45BE">
        <w:rPr>
          <w:color w:val="auto"/>
          <w:sz w:val="24"/>
          <w:szCs w:val="24"/>
          <w:lang w:eastAsia="ru-RU"/>
        </w:rPr>
        <w:softHyphen/>
        <w:t xml:space="preserve">той быть в жизни только художниками» </w:t>
      </w:r>
      <w:r w:rsidRPr="00CC45BE">
        <w:rPr>
          <w:bCs/>
          <w:i/>
          <w:iCs/>
          <w:color w:val="auto"/>
          <w:sz w:val="24"/>
          <w:szCs w:val="24"/>
          <w:lang w:eastAsia="ru-RU"/>
        </w:rPr>
        <w:t>(Э. Золя).</w:t>
      </w:r>
      <w:r w:rsidRPr="00CC45BE">
        <w:rPr>
          <w:color w:val="auto"/>
          <w:sz w:val="24"/>
          <w:szCs w:val="24"/>
          <w:lang w:eastAsia="ru-RU"/>
        </w:rPr>
        <w:t xml:space="preserve"> Отличие модернизма как литературного направления от декаданса как особого типа сознания. Символизм, акмеизм и футу</w:t>
      </w:r>
      <w:r w:rsidRPr="00CC45BE">
        <w:rPr>
          <w:color w:val="auto"/>
          <w:sz w:val="24"/>
          <w:szCs w:val="24"/>
          <w:lang w:eastAsia="ru-RU"/>
        </w:rPr>
        <w:softHyphen/>
        <w:t>ризм как основные направления модернизма.</w:t>
      </w:r>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Символизм. Истоки. Эстетические взгляды символистов. Пафос трагического миропонимания. Интерес к проблемам культурных традиций разных народов. «Старшие символис</w:t>
      </w:r>
      <w:r w:rsidRPr="00CC45BE">
        <w:rPr>
          <w:color w:val="auto"/>
          <w:sz w:val="24"/>
          <w:szCs w:val="24"/>
          <w:lang w:eastAsia="ru-RU"/>
        </w:rPr>
        <w:softHyphen/>
        <w:t>ты»: В. Брюсов, К. Бальмонт, Ф. Сологуб, 3. Гиппиус. «</w:t>
      </w:r>
      <w:proofErr w:type="spellStart"/>
      <w:r w:rsidRPr="00CC45BE">
        <w:rPr>
          <w:color w:val="auto"/>
          <w:sz w:val="24"/>
          <w:szCs w:val="24"/>
          <w:lang w:eastAsia="ru-RU"/>
        </w:rPr>
        <w:t>Младосимволисты</w:t>
      </w:r>
      <w:proofErr w:type="spellEnd"/>
      <w:r w:rsidRPr="00CC45BE">
        <w:rPr>
          <w:color w:val="auto"/>
          <w:sz w:val="24"/>
          <w:szCs w:val="24"/>
          <w:lang w:eastAsia="ru-RU"/>
        </w:rPr>
        <w:t xml:space="preserve">»: </w:t>
      </w:r>
      <w:proofErr w:type="spellStart"/>
      <w:r w:rsidRPr="00CC45BE">
        <w:rPr>
          <w:color w:val="auto"/>
          <w:sz w:val="24"/>
          <w:szCs w:val="24"/>
          <w:lang w:eastAsia="ru-RU"/>
        </w:rPr>
        <w:t>Вяч</w:t>
      </w:r>
      <w:proofErr w:type="spellEnd"/>
      <w:r w:rsidRPr="00CC45BE">
        <w:rPr>
          <w:color w:val="auto"/>
          <w:sz w:val="24"/>
          <w:szCs w:val="24"/>
          <w:lang w:eastAsia="ru-RU"/>
        </w:rPr>
        <w:t>. Иванов, А. Белый, А. Блок, С. Соловь</w:t>
      </w:r>
      <w:r w:rsidRPr="00CC45BE">
        <w:rPr>
          <w:color w:val="auto"/>
          <w:sz w:val="24"/>
          <w:szCs w:val="24"/>
          <w:lang w:eastAsia="ru-RU"/>
        </w:rPr>
        <w:softHyphen/>
        <w:t>ев. Неоромантизм «</w:t>
      </w:r>
      <w:proofErr w:type="spellStart"/>
      <w:r w:rsidRPr="00CC45BE">
        <w:rPr>
          <w:color w:val="auto"/>
          <w:sz w:val="24"/>
          <w:szCs w:val="24"/>
          <w:lang w:eastAsia="ru-RU"/>
        </w:rPr>
        <w:t>младосимволистов</w:t>
      </w:r>
      <w:proofErr w:type="spellEnd"/>
      <w:r w:rsidRPr="00CC45BE">
        <w:rPr>
          <w:color w:val="auto"/>
          <w:sz w:val="24"/>
          <w:szCs w:val="24"/>
          <w:lang w:eastAsia="ru-RU"/>
        </w:rPr>
        <w:t>». Кризис символизма (с 1910 года).</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В.</w:t>
      </w:r>
      <w:r w:rsidRPr="00CC45BE">
        <w:rPr>
          <w:color w:val="auto"/>
          <w:sz w:val="24"/>
          <w:szCs w:val="24"/>
        </w:rPr>
        <w:tab/>
        <w:t xml:space="preserve">Я. Брюсов. «Юному поэту», «Конь </w:t>
      </w:r>
      <w:proofErr w:type="spellStart"/>
      <w:r w:rsidRPr="00CC45BE">
        <w:rPr>
          <w:color w:val="auto"/>
          <w:sz w:val="24"/>
          <w:szCs w:val="24"/>
        </w:rPr>
        <w:t>блед</w:t>
      </w:r>
      <w:proofErr w:type="spellEnd"/>
      <w:r w:rsidRPr="00CC45BE">
        <w:rPr>
          <w:color w:val="auto"/>
          <w:sz w:val="24"/>
          <w:szCs w:val="24"/>
        </w:rPr>
        <w:t>», «Творчество». Брюсов как теоретик символизма. Ра</w:t>
      </w:r>
      <w:r w:rsidRPr="00CC45BE">
        <w:rPr>
          <w:color w:val="auto"/>
          <w:sz w:val="24"/>
          <w:szCs w:val="24"/>
        </w:rPr>
        <w:softHyphen/>
        <w:t>ционализм, нарочитая отточенность стиля. Культ формы в лирике Брюсова. Историко-культурная и общественно-</w:t>
      </w:r>
      <w:r w:rsidRPr="00CC45BE">
        <w:rPr>
          <w:color w:val="auto"/>
          <w:sz w:val="24"/>
          <w:szCs w:val="24"/>
        </w:rPr>
        <w:softHyphen/>
        <w:t>гражданская проблематика произведений.</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К.Д. Бальмонт. «Я мечтою ловил уходящие тени...», «</w:t>
      </w:r>
      <w:proofErr w:type="spellStart"/>
      <w:r w:rsidRPr="00CC45BE">
        <w:rPr>
          <w:color w:val="auto"/>
          <w:sz w:val="24"/>
          <w:szCs w:val="24"/>
        </w:rPr>
        <w:t>Безглагольность</w:t>
      </w:r>
      <w:proofErr w:type="spellEnd"/>
      <w:r w:rsidRPr="00CC45BE">
        <w:rPr>
          <w:color w:val="auto"/>
          <w:sz w:val="24"/>
          <w:szCs w:val="24"/>
        </w:rPr>
        <w:t>», «Я в этот мир пришел, чтоб видеть солнц е...». Основные темы и мотивы лирики Бальмонта. Музыкальность стиха.</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А.</w:t>
      </w:r>
      <w:r w:rsidRPr="00CC45BE">
        <w:rPr>
          <w:color w:val="auto"/>
          <w:sz w:val="24"/>
          <w:szCs w:val="24"/>
        </w:rPr>
        <w:tab/>
        <w:t>Белый. «Раздумье», «Русь», «Родине». Тема ро</w:t>
      </w:r>
      <w:r w:rsidRPr="00CC45BE">
        <w:rPr>
          <w:color w:val="auto"/>
          <w:sz w:val="24"/>
          <w:szCs w:val="24"/>
        </w:rPr>
        <w:softHyphen/>
        <w:t>дины. Боль и тревога за судьбы России. Восприятие револю</w:t>
      </w:r>
      <w:r w:rsidRPr="00CC45BE">
        <w:rPr>
          <w:color w:val="auto"/>
          <w:sz w:val="24"/>
          <w:szCs w:val="24"/>
        </w:rPr>
        <w:softHyphen/>
        <w:t>ционных событий как пришествия нового Мессии.</w:t>
      </w:r>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rPr>
        <w:t>А.</w:t>
      </w:r>
      <w:r w:rsidRPr="00CC45BE">
        <w:rPr>
          <w:color w:val="auto"/>
          <w:sz w:val="24"/>
          <w:szCs w:val="24"/>
        </w:rPr>
        <w:tab/>
        <w:t xml:space="preserve">А. Блок. </w:t>
      </w:r>
      <w:proofErr w:type="gramStart"/>
      <w:r w:rsidRPr="00CC45BE">
        <w:rPr>
          <w:color w:val="auto"/>
          <w:sz w:val="24"/>
          <w:szCs w:val="24"/>
        </w:rPr>
        <w:t>«Незнакомка», «Россия», «Ночь, улица, фонарь, аптека...», «В ресторане», «Река раскинулась...» (из цикла «На поле Куликовом»), «На железной дороге», «Скифы», «Соловьиный сад».</w:t>
      </w:r>
      <w:proofErr w:type="gramEnd"/>
      <w:r w:rsidRPr="00CC45BE">
        <w:rPr>
          <w:color w:val="auto"/>
          <w:sz w:val="24"/>
          <w:szCs w:val="24"/>
        </w:rPr>
        <w:t xml:space="preserve"> Мотивы и образы ранней поэзии, излюбленные символы Блока. Поиски</w:t>
      </w:r>
      <w:r w:rsidRPr="00CC45BE">
        <w:rPr>
          <w:color w:val="auto"/>
          <w:sz w:val="24"/>
          <w:szCs w:val="24"/>
          <w:lang w:eastAsia="ru-RU"/>
        </w:rPr>
        <w:t xml:space="preserve"> эстетического идеала. Влияние философии Владимира Со</w:t>
      </w:r>
      <w:r w:rsidRPr="00CC45BE">
        <w:rPr>
          <w:color w:val="auto"/>
          <w:sz w:val="24"/>
          <w:szCs w:val="24"/>
          <w:lang w:eastAsia="ru-RU"/>
        </w:rPr>
        <w:softHyphen/>
        <w:t>ловьева на Блока. «Стихи о Прекрасной Даме». Эволюция творчества. Тема России и основной пафос патриотических стихотворений. Трагедия поэта в «страшном мире». Лири</w:t>
      </w:r>
      <w:r w:rsidRPr="00CC45BE">
        <w:rPr>
          <w:color w:val="auto"/>
          <w:sz w:val="24"/>
          <w:szCs w:val="24"/>
          <w:lang w:eastAsia="ru-RU"/>
        </w:rPr>
        <w:softHyphen/>
        <w:t>ческий герой поэзии Блока.</w:t>
      </w:r>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«Двенадцать» — первая попытка осмыслить соци</w:t>
      </w:r>
      <w:r w:rsidRPr="00CC45BE">
        <w:rPr>
          <w:color w:val="auto"/>
          <w:sz w:val="24"/>
          <w:szCs w:val="24"/>
          <w:lang w:eastAsia="ru-RU"/>
        </w:rPr>
        <w:softHyphen/>
        <w:t>альную революцию в поэтическом произведении. Сочетание конкретно-исторического и условно-символического пла</w:t>
      </w:r>
      <w:r w:rsidRPr="00CC45BE">
        <w:rPr>
          <w:color w:val="auto"/>
          <w:sz w:val="24"/>
          <w:szCs w:val="24"/>
          <w:lang w:eastAsia="ru-RU"/>
        </w:rPr>
        <w:softHyphen/>
        <w:t>нов в романе. Неоднозначность трактовки финала. «Вечные образы» в поэме. Философская проблематика.</w:t>
      </w:r>
    </w:p>
    <w:p w:rsidR="00CC45BE" w:rsidRPr="00CC45BE" w:rsidRDefault="00CC45BE" w:rsidP="00CC45BE">
      <w:pPr>
        <w:spacing w:after="0" w:line="240" w:lineRule="auto"/>
        <w:ind w:firstLine="567"/>
        <w:rPr>
          <w:color w:val="auto"/>
          <w:sz w:val="24"/>
          <w:szCs w:val="24"/>
          <w:lang w:eastAsia="ru-RU"/>
        </w:rPr>
      </w:pPr>
      <w:r w:rsidRPr="00CC45BE">
        <w:rPr>
          <w:color w:val="auto"/>
          <w:spacing w:val="40"/>
          <w:sz w:val="24"/>
          <w:szCs w:val="24"/>
          <w:lang w:eastAsia="ru-RU"/>
        </w:rPr>
        <w:t>Теория.</w:t>
      </w:r>
      <w:r w:rsidRPr="00CC45BE">
        <w:rPr>
          <w:color w:val="auto"/>
          <w:sz w:val="24"/>
          <w:szCs w:val="24"/>
          <w:lang w:eastAsia="ru-RU"/>
        </w:rPr>
        <w:t xml:space="preserve"> Символ в поэтике символизма.</w:t>
      </w:r>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Акмеизм. Истоки акмеизма. Акмеизм как национальная форма неоромантизма. Связь поэтики символизма и акме</w:t>
      </w:r>
      <w:r w:rsidRPr="00CC45BE">
        <w:rPr>
          <w:color w:val="auto"/>
          <w:sz w:val="24"/>
          <w:szCs w:val="24"/>
          <w:lang w:eastAsia="ru-RU"/>
        </w:rPr>
        <w:softHyphen/>
        <w:t>изма (статья Н. С. Гумилева «Наследие символизма и акме</w:t>
      </w:r>
      <w:r w:rsidRPr="00CC45BE">
        <w:rPr>
          <w:color w:val="auto"/>
          <w:sz w:val="24"/>
          <w:szCs w:val="24"/>
          <w:lang w:eastAsia="ru-RU"/>
        </w:rPr>
        <w:softHyphen/>
        <w:t>изм»). Мужественный и твердый взгляд на жизнь. Поэзия Н. С. Гумилева, О. Э. Мандельштама, А. А. Ахматовой, С.  М. Городецкого, Г. И. Иванова, В. Н. Нарбута и др.</w:t>
      </w:r>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Футуризм. Возникновение футуризма. Русский футу</w:t>
      </w:r>
      <w:r w:rsidRPr="00CC45BE">
        <w:rPr>
          <w:color w:val="auto"/>
          <w:sz w:val="24"/>
          <w:szCs w:val="24"/>
          <w:lang w:eastAsia="ru-RU"/>
        </w:rPr>
        <w:softHyphen/>
        <w:t>ризм. Манифесты футуризма, их пафос и проблематика. От</w:t>
      </w:r>
      <w:r w:rsidRPr="00CC45BE">
        <w:rPr>
          <w:color w:val="auto"/>
          <w:sz w:val="24"/>
          <w:szCs w:val="24"/>
          <w:lang w:eastAsia="ru-RU"/>
        </w:rPr>
        <w:softHyphen/>
        <w:t>каз футуризма от старой культуры. Поиски новой формы выразительности: звукоподражание, словотворчество, прие</w:t>
      </w:r>
      <w:r w:rsidRPr="00CC45BE">
        <w:rPr>
          <w:color w:val="auto"/>
          <w:sz w:val="24"/>
          <w:szCs w:val="24"/>
          <w:lang w:eastAsia="ru-RU"/>
        </w:rPr>
        <w:softHyphen/>
        <w:t>мы плаката, графический стих («лесенка» Маяковского). Абсолютная новизна как установка футуристов. И. Северя</w:t>
      </w:r>
      <w:r w:rsidRPr="00CC45BE">
        <w:rPr>
          <w:color w:val="auto"/>
          <w:sz w:val="24"/>
          <w:szCs w:val="24"/>
          <w:lang w:eastAsia="ru-RU"/>
        </w:rPr>
        <w:softHyphen/>
        <w:t xml:space="preserve">нин (эгофутурист), В. Маяковский, Д. </w:t>
      </w:r>
      <w:proofErr w:type="spellStart"/>
      <w:r w:rsidRPr="00CC45BE">
        <w:rPr>
          <w:color w:val="auto"/>
          <w:sz w:val="24"/>
          <w:szCs w:val="24"/>
          <w:lang w:eastAsia="ru-RU"/>
        </w:rPr>
        <w:t>Бурлюк</w:t>
      </w:r>
      <w:proofErr w:type="spellEnd"/>
      <w:r w:rsidRPr="00CC45BE">
        <w:rPr>
          <w:color w:val="auto"/>
          <w:sz w:val="24"/>
          <w:szCs w:val="24"/>
          <w:lang w:eastAsia="ru-RU"/>
        </w:rPr>
        <w:t>, В. Хлебни</w:t>
      </w:r>
      <w:r w:rsidRPr="00CC45BE">
        <w:rPr>
          <w:color w:val="auto"/>
          <w:sz w:val="24"/>
          <w:szCs w:val="24"/>
          <w:lang w:eastAsia="ru-RU"/>
        </w:rPr>
        <w:softHyphen/>
        <w:t>ков, В. Каменский (</w:t>
      </w:r>
      <w:proofErr w:type="spellStart"/>
      <w:r w:rsidRPr="00CC45BE">
        <w:rPr>
          <w:color w:val="auto"/>
          <w:sz w:val="24"/>
          <w:szCs w:val="24"/>
          <w:lang w:eastAsia="ru-RU"/>
        </w:rPr>
        <w:t>кубофутуристы</w:t>
      </w:r>
      <w:proofErr w:type="spellEnd"/>
      <w:r w:rsidRPr="00CC45BE">
        <w:rPr>
          <w:color w:val="auto"/>
          <w:sz w:val="24"/>
          <w:szCs w:val="24"/>
          <w:lang w:eastAsia="ru-RU"/>
        </w:rPr>
        <w:t>). Конец футуризма.</w:t>
      </w:r>
    </w:p>
    <w:p w:rsidR="00CC45BE" w:rsidRPr="00CC45BE" w:rsidRDefault="00CC45BE" w:rsidP="00CC45BE">
      <w:pPr>
        <w:spacing w:after="0" w:line="240" w:lineRule="auto"/>
        <w:ind w:firstLine="567"/>
        <w:jc w:val="both"/>
        <w:rPr>
          <w:color w:val="auto"/>
          <w:sz w:val="24"/>
          <w:szCs w:val="24"/>
          <w:lang w:eastAsia="ru-RU"/>
        </w:rPr>
      </w:pPr>
      <w:r w:rsidRPr="00CC45BE">
        <w:rPr>
          <w:b/>
          <w:bCs/>
          <w:i/>
          <w:iCs/>
          <w:color w:val="auto"/>
          <w:sz w:val="24"/>
          <w:szCs w:val="24"/>
          <w:lang w:eastAsia="ru-RU"/>
        </w:rPr>
        <w:t>И. Северянин.</w:t>
      </w:r>
      <w:r w:rsidRPr="00CC45BE">
        <w:rPr>
          <w:color w:val="auto"/>
          <w:sz w:val="24"/>
          <w:szCs w:val="24"/>
          <w:lang w:eastAsia="ru-RU"/>
        </w:rPr>
        <w:t xml:space="preserve"> «Интродукция», «Эпилог» («Я гений Игорь Северянин...»), «Двусмысленная слава» и др. Эмоциональная яркость стиха. Оригинальность словотвор</w:t>
      </w:r>
      <w:r w:rsidRPr="00CC45BE">
        <w:rPr>
          <w:color w:val="auto"/>
          <w:sz w:val="24"/>
          <w:szCs w:val="24"/>
          <w:lang w:eastAsia="ru-RU"/>
        </w:rPr>
        <w:softHyphen/>
        <w:t>чества.</w:t>
      </w:r>
    </w:p>
    <w:p w:rsidR="00CC45BE" w:rsidRPr="00CC45BE" w:rsidRDefault="00CC45BE" w:rsidP="00CC45BE">
      <w:pPr>
        <w:spacing w:after="0" w:line="240" w:lineRule="auto"/>
        <w:ind w:firstLine="567"/>
        <w:jc w:val="both"/>
        <w:rPr>
          <w:color w:val="auto"/>
          <w:sz w:val="24"/>
          <w:szCs w:val="24"/>
          <w:lang w:eastAsia="ru-RU"/>
        </w:rPr>
      </w:pPr>
      <w:r w:rsidRPr="00CC45BE">
        <w:rPr>
          <w:rFonts w:eastAsia="Courier New"/>
          <w:b/>
          <w:bCs/>
          <w:i/>
          <w:iCs/>
          <w:color w:val="auto"/>
          <w:sz w:val="24"/>
          <w:szCs w:val="24"/>
          <w:lang w:eastAsia="ru-RU"/>
        </w:rPr>
        <w:t>В.</w:t>
      </w:r>
      <w:r w:rsidRPr="00CC45BE">
        <w:rPr>
          <w:rFonts w:eastAsia="Courier New"/>
          <w:b/>
          <w:bCs/>
          <w:i/>
          <w:iCs/>
          <w:color w:val="auto"/>
          <w:sz w:val="24"/>
          <w:szCs w:val="24"/>
          <w:lang w:eastAsia="ru-RU"/>
        </w:rPr>
        <w:tab/>
        <w:t>В. Хлебников.</w:t>
      </w:r>
      <w:r w:rsidRPr="00CC45BE">
        <w:rPr>
          <w:rFonts w:eastAsia="Courier New"/>
          <w:color w:val="auto"/>
          <w:sz w:val="24"/>
          <w:szCs w:val="24"/>
          <w:lang w:eastAsia="ru-RU"/>
        </w:rPr>
        <w:t xml:space="preserve"> «Заклятие смехом», «</w:t>
      </w:r>
      <w:proofErr w:type="spellStart"/>
      <w:r w:rsidRPr="00CC45BE">
        <w:rPr>
          <w:rFonts w:eastAsia="Courier New"/>
          <w:color w:val="auto"/>
          <w:sz w:val="24"/>
          <w:szCs w:val="24"/>
          <w:lang w:eastAsia="ru-RU"/>
        </w:rPr>
        <w:t>Бобэ</w:t>
      </w:r>
      <w:r w:rsidRPr="00CC45BE">
        <w:rPr>
          <w:color w:val="auto"/>
          <w:sz w:val="24"/>
          <w:szCs w:val="24"/>
          <w:lang w:eastAsia="ru-RU"/>
        </w:rPr>
        <w:t>оби</w:t>
      </w:r>
      <w:proofErr w:type="spellEnd"/>
      <w:r w:rsidRPr="00CC45BE">
        <w:rPr>
          <w:color w:val="auto"/>
          <w:sz w:val="24"/>
          <w:szCs w:val="24"/>
          <w:lang w:eastAsia="ru-RU"/>
        </w:rPr>
        <w:t xml:space="preserve"> пелись губы...», «Еще раз...» и др. Поэтические экспе</w:t>
      </w:r>
      <w:r w:rsidRPr="00CC45BE">
        <w:rPr>
          <w:color w:val="auto"/>
          <w:sz w:val="24"/>
          <w:szCs w:val="24"/>
          <w:lang w:eastAsia="ru-RU"/>
        </w:rPr>
        <w:softHyphen/>
        <w:t>рименты. Хлебников как поэт-философ.</w:t>
      </w:r>
    </w:p>
    <w:p w:rsidR="00CC45BE" w:rsidRPr="00CC45BE" w:rsidRDefault="00CC45BE" w:rsidP="00CC45BE">
      <w:pPr>
        <w:spacing w:after="0" w:line="240" w:lineRule="auto"/>
        <w:ind w:firstLine="567"/>
        <w:jc w:val="both"/>
        <w:rPr>
          <w:color w:val="auto"/>
          <w:sz w:val="24"/>
          <w:szCs w:val="24"/>
          <w:lang w:eastAsia="ru-RU"/>
        </w:rPr>
      </w:pPr>
      <w:r w:rsidRPr="00CC45BE">
        <w:rPr>
          <w:b/>
          <w:bCs/>
          <w:i/>
          <w:iCs/>
          <w:color w:val="auto"/>
          <w:sz w:val="24"/>
          <w:szCs w:val="24"/>
          <w:lang w:eastAsia="ru-RU"/>
        </w:rPr>
        <w:lastRenderedPageBreak/>
        <w:t>В. Маяковский.</w:t>
      </w:r>
      <w:r w:rsidRPr="00CC45BE">
        <w:rPr>
          <w:color w:val="auto"/>
          <w:sz w:val="24"/>
          <w:szCs w:val="24"/>
          <w:lang w:eastAsia="ru-RU"/>
        </w:rPr>
        <w:t xml:space="preserve"> «А вы могли бы?», «Нате!», «Вам!», «Скрипка и немножко нервно», «Юбилейное», «Письмо Татьяне Яковлевой». Жизнь и творчество. Дух бунтарства в ранней лирике. Словотворчество поэта.</w:t>
      </w:r>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«Облако в штанах». Черты избранничества лири</w:t>
      </w:r>
      <w:r w:rsidRPr="00CC45BE">
        <w:rPr>
          <w:color w:val="auto"/>
          <w:sz w:val="24"/>
          <w:szCs w:val="24"/>
          <w:lang w:eastAsia="ru-RU"/>
        </w:rPr>
        <w:softHyphen/>
        <w:t>ческого героя. Материализация метафоры в строках его сти</w:t>
      </w:r>
      <w:r w:rsidRPr="00CC45BE">
        <w:rPr>
          <w:color w:val="auto"/>
          <w:sz w:val="24"/>
          <w:szCs w:val="24"/>
          <w:lang w:eastAsia="ru-RU"/>
        </w:rPr>
        <w:softHyphen/>
        <w:t>ха. Роль гиперболы и гротеска. Драматургия поэта («Клоп»). Сатирические произведения. Любовная лирика и поэмы. Тема поэта и поэзии. Новаторство поэта.</w:t>
      </w:r>
    </w:p>
    <w:p w:rsidR="00CC45BE" w:rsidRPr="00CC45BE" w:rsidRDefault="00CC45BE" w:rsidP="00CC45BE">
      <w:pPr>
        <w:spacing w:after="0" w:line="240" w:lineRule="auto"/>
        <w:ind w:firstLine="567"/>
        <w:jc w:val="both"/>
        <w:rPr>
          <w:color w:val="auto"/>
          <w:sz w:val="24"/>
          <w:szCs w:val="24"/>
          <w:lang w:eastAsia="ru-RU"/>
        </w:rPr>
      </w:pPr>
      <w:r w:rsidRPr="00CC45BE">
        <w:rPr>
          <w:color w:val="auto"/>
          <w:spacing w:val="40"/>
          <w:sz w:val="24"/>
          <w:szCs w:val="24"/>
          <w:lang w:eastAsia="ru-RU"/>
        </w:rPr>
        <w:t>Теория.</w:t>
      </w:r>
      <w:r w:rsidRPr="00CC45BE">
        <w:rPr>
          <w:color w:val="auto"/>
          <w:sz w:val="24"/>
          <w:szCs w:val="24"/>
          <w:lang w:eastAsia="ru-RU"/>
        </w:rPr>
        <w:t xml:space="preserve"> Тоническое стихосложение.</w:t>
      </w:r>
    </w:p>
    <w:p w:rsidR="00CC45BE" w:rsidRPr="00CC45BE" w:rsidRDefault="00CC45BE" w:rsidP="00CC45BE">
      <w:pPr>
        <w:spacing w:after="0" w:line="240" w:lineRule="auto"/>
        <w:ind w:firstLine="567"/>
        <w:jc w:val="both"/>
        <w:rPr>
          <w:color w:val="auto"/>
          <w:sz w:val="24"/>
          <w:szCs w:val="24"/>
          <w:lang w:eastAsia="ru-RU"/>
        </w:rPr>
      </w:pPr>
      <w:r w:rsidRPr="00CC45BE">
        <w:rPr>
          <w:color w:val="auto"/>
          <w:sz w:val="24"/>
          <w:szCs w:val="24"/>
          <w:lang w:eastAsia="ru-RU"/>
        </w:rPr>
        <w:t>Крестьянская поэзия. Продолжение традиций русской реалистической крестьянской поэзии XIX века в творчестве Н. А. Клюева, С. А. Есенина.</w:t>
      </w:r>
    </w:p>
    <w:p w:rsidR="00CC45BE" w:rsidRPr="00CC45BE" w:rsidRDefault="00CC45BE" w:rsidP="00CC45BE">
      <w:pPr>
        <w:spacing w:after="0" w:line="240" w:lineRule="auto"/>
        <w:ind w:firstLine="567"/>
        <w:jc w:val="both"/>
        <w:rPr>
          <w:color w:val="auto"/>
          <w:sz w:val="24"/>
          <w:szCs w:val="24"/>
          <w:lang w:eastAsia="ru-RU"/>
        </w:rPr>
      </w:pPr>
      <w:r w:rsidRPr="00CC45BE">
        <w:rPr>
          <w:b/>
          <w:bCs/>
          <w:i/>
          <w:iCs/>
          <w:color w:val="auto"/>
          <w:sz w:val="24"/>
          <w:szCs w:val="24"/>
          <w:lang w:eastAsia="ru-RU"/>
        </w:rPr>
        <w:t>Н. А. Клюев.</w:t>
      </w:r>
      <w:r w:rsidRPr="00CC45BE">
        <w:rPr>
          <w:color w:val="auto"/>
          <w:sz w:val="24"/>
          <w:szCs w:val="24"/>
          <w:lang w:eastAsia="ru-RU"/>
        </w:rPr>
        <w:t xml:space="preserve"> «</w:t>
      </w:r>
      <w:proofErr w:type="spellStart"/>
      <w:r w:rsidRPr="00CC45BE">
        <w:rPr>
          <w:color w:val="auto"/>
          <w:sz w:val="24"/>
          <w:szCs w:val="24"/>
        </w:rPr>
        <w:t>Осинушка</w:t>
      </w:r>
      <w:proofErr w:type="spellEnd"/>
      <w:r w:rsidRPr="00CC45BE">
        <w:rPr>
          <w:color w:val="auto"/>
          <w:sz w:val="24"/>
          <w:szCs w:val="24"/>
          <w:lang w:eastAsia="ru-RU"/>
        </w:rPr>
        <w:t xml:space="preserve">», </w:t>
      </w:r>
      <w:r w:rsidRPr="00CC45BE">
        <w:rPr>
          <w:b/>
          <w:bCs/>
          <w:i/>
          <w:iCs/>
          <w:color w:val="auto"/>
          <w:sz w:val="24"/>
          <w:szCs w:val="24"/>
          <w:lang w:eastAsia="ru-RU"/>
        </w:rPr>
        <w:t>«</w:t>
      </w:r>
      <w:r w:rsidRPr="00CC45BE">
        <w:rPr>
          <w:bCs/>
          <w:iCs/>
          <w:color w:val="auto"/>
          <w:sz w:val="24"/>
          <w:szCs w:val="24"/>
          <w:lang w:eastAsia="ru-RU"/>
        </w:rPr>
        <w:t>Я</w:t>
      </w:r>
      <w:r w:rsidRPr="00CC45BE">
        <w:rPr>
          <w:color w:val="auto"/>
          <w:sz w:val="24"/>
          <w:szCs w:val="24"/>
          <w:lang w:eastAsia="ru-RU"/>
        </w:rPr>
        <w:t xml:space="preserve"> люблю цыган</w:t>
      </w:r>
      <w:r w:rsidRPr="00CC45BE">
        <w:rPr>
          <w:color w:val="auto"/>
          <w:sz w:val="24"/>
          <w:szCs w:val="24"/>
          <w:lang w:eastAsia="ru-RU"/>
        </w:rPr>
        <w:softHyphen/>
        <w:t>ские кочевья...», «Из подвалов, из темных углов...». Изображение труда и быта деревни, тема роди</w:t>
      </w:r>
      <w:r w:rsidRPr="00CC45BE">
        <w:rPr>
          <w:color w:val="auto"/>
          <w:sz w:val="24"/>
          <w:szCs w:val="24"/>
          <w:lang w:eastAsia="ru-RU"/>
        </w:rPr>
        <w:softHyphen/>
        <w:t>ны, особое восприятие городской цивилизации. Религиоз</w:t>
      </w:r>
      <w:r w:rsidRPr="00CC45BE">
        <w:rPr>
          <w:color w:val="auto"/>
          <w:sz w:val="24"/>
          <w:szCs w:val="24"/>
          <w:lang w:eastAsia="ru-RU"/>
        </w:rPr>
        <w:softHyphen/>
        <w:t>ные мотивы. Выражение национального самосознания.</w:t>
      </w:r>
    </w:p>
    <w:p w:rsidR="00CC45BE" w:rsidRPr="00CC45BE" w:rsidRDefault="00CC45BE" w:rsidP="00CC45BE">
      <w:pPr>
        <w:spacing w:after="0" w:line="240" w:lineRule="auto"/>
        <w:ind w:firstLine="567"/>
        <w:rPr>
          <w:color w:val="auto"/>
          <w:sz w:val="24"/>
          <w:szCs w:val="24"/>
          <w:lang w:eastAsia="ru-RU"/>
        </w:rPr>
      </w:pPr>
      <w:r w:rsidRPr="00CC45BE">
        <w:rPr>
          <w:b/>
          <w:bCs/>
          <w:i/>
          <w:iCs/>
          <w:color w:val="auto"/>
          <w:sz w:val="24"/>
          <w:szCs w:val="24"/>
          <w:lang w:eastAsia="ru-RU"/>
        </w:rPr>
        <w:t>А. Есенин.</w:t>
      </w:r>
      <w:r w:rsidRPr="00CC45BE">
        <w:rPr>
          <w:color w:val="auto"/>
          <w:sz w:val="24"/>
          <w:szCs w:val="24"/>
          <w:lang w:eastAsia="ru-RU"/>
        </w:rPr>
        <w:t xml:space="preserve"> «Гой ты, Русь, моя родная!..», «Не бродить, не мять в кустах багряных...», «Мы теперь уходим понемногу...», «Письмо матери», «Спит ковыль. Равнина дорогая...», «Шаганэ, ты моя, Шаганэ...», «Русь совет</w:t>
      </w:r>
      <w:r w:rsidRPr="00CC45BE">
        <w:rPr>
          <w:color w:val="auto"/>
          <w:sz w:val="24"/>
          <w:szCs w:val="24"/>
          <w:lang w:eastAsia="ru-RU"/>
        </w:rPr>
        <w:softHyphen/>
        <w:t>ская», «Русь уходящая», «</w:t>
      </w:r>
      <w:proofErr w:type="gramStart"/>
      <w:r w:rsidRPr="00CC45BE">
        <w:rPr>
          <w:color w:val="auto"/>
          <w:sz w:val="24"/>
          <w:szCs w:val="24"/>
          <w:lang w:eastAsia="ru-RU"/>
        </w:rPr>
        <w:t>Несказанное</w:t>
      </w:r>
      <w:proofErr w:type="gramEnd"/>
      <w:r w:rsidRPr="00CC45BE">
        <w:rPr>
          <w:color w:val="auto"/>
          <w:sz w:val="24"/>
          <w:szCs w:val="24"/>
          <w:lang w:eastAsia="ru-RU"/>
        </w:rPr>
        <w:t>, си</w:t>
      </w:r>
      <w:r w:rsidRPr="00CC45BE">
        <w:rPr>
          <w:color w:val="auto"/>
          <w:sz w:val="24"/>
          <w:szCs w:val="24"/>
          <w:lang w:eastAsia="ru-RU"/>
        </w:rPr>
        <w:softHyphen/>
        <w:t>нее, нежное...». Жизнь и творчество. Трагическая судьба поэта. Глубокое чувство родной природы. Любовь и состра</w:t>
      </w:r>
      <w:r w:rsidRPr="00CC45BE">
        <w:rPr>
          <w:color w:val="auto"/>
          <w:sz w:val="24"/>
          <w:szCs w:val="24"/>
          <w:lang w:eastAsia="ru-RU"/>
        </w:rPr>
        <w:softHyphen/>
        <w:t>дание «ко всему живому». Народно-песенная основа лирики поэта. Лиричность и исповедальность поэзии Есенина. Лирика Есенина в музыке.</w:t>
      </w:r>
    </w:p>
    <w:p w:rsidR="00CC45BE" w:rsidRPr="00CC45BE" w:rsidRDefault="00CC45BE" w:rsidP="00CC45BE">
      <w:pPr>
        <w:spacing w:after="0" w:line="240" w:lineRule="auto"/>
        <w:ind w:firstLine="567"/>
        <w:jc w:val="both"/>
        <w:rPr>
          <w:color w:val="auto"/>
          <w:sz w:val="24"/>
          <w:szCs w:val="24"/>
          <w:lang w:eastAsia="ru-RU"/>
        </w:rPr>
      </w:pPr>
      <w:r w:rsidRPr="00CC45BE">
        <w:rPr>
          <w:rFonts w:asciiTheme="minorHAnsi" w:hAnsiTheme="minorHAnsi" w:cstheme="minorBidi"/>
          <w:color w:val="auto"/>
          <w:spacing w:val="40"/>
          <w:lang w:eastAsia="ru-RU"/>
        </w:rPr>
        <w:t>«</w:t>
      </w:r>
      <w:r w:rsidRPr="00CC45BE">
        <w:rPr>
          <w:color w:val="auto"/>
          <w:sz w:val="24"/>
          <w:szCs w:val="24"/>
        </w:rPr>
        <w:t xml:space="preserve">Анна </w:t>
      </w:r>
      <w:proofErr w:type="spellStart"/>
      <w:r w:rsidRPr="00CC45BE">
        <w:rPr>
          <w:color w:val="auto"/>
          <w:sz w:val="24"/>
          <w:szCs w:val="24"/>
        </w:rPr>
        <w:t>Снегина</w:t>
      </w:r>
      <w:proofErr w:type="spellEnd"/>
      <w:r w:rsidRPr="00CC45BE">
        <w:rPr>
          <w:color w:val="auto"/>
          <w:sz w:val="24"/>
          <w:szCs w:val="24"/>
          <w:lang w:eastAsia="ru-RU"/>
        </w:rPr>
        <w:t>» — поэма о судьбе человека и Ро</w:t>
      </w:r>
      <w:r w:rsidRPr="00CC45BE">
        <w:rPr>
          <w:color w:val="auto"/>
          <w:sz w:val="24"/>
          <w:szCs w:val="24"/>
          <w:lang w:eastAsia="ru-RU"/>
        </w:rPr>
        <w:softHyphen/>
        <w:t>дины. Биографические мотивы. Образ лирического героя. «Черный человек». Трагизм поэмы.</w:t>
      </w:r>
    </w:p>
    <w:p w:rsidR="00CC45BE" w:rsidRPr="00CC45BE" w:rsidRDefault="00CC45BE" w:rsidP="00CC45BE">
      <w:pPr>
        <w:spacing w:after="0" w:line="240" w:lineRule="auto"/>
        <w:ind w:firstLine="567"/>
        <w:rPr>
          <w:color w:val="auto"/>
          <w:sz w:val="24"/>
          <w:szCs w:val="24"/>
          <w:lang w:eastAsia="ru-RU"/>
        </w:rPr>
      </w:pPr>
      <w:r w:rsidRPr="00CC45BE">
        <w:rPr>
          <w:color w:val="auto"/>
          <w:spacing w:val="40"/>
          <w:sz w:val="24"/>
          <w:szCs w:val="24"/>
          <w:lang w:eastAsia="ru-RU"/>
        </w:rPr>
        <w:t>Теория.</w:t>
      </w:r>
      <w:r w:rsidRPr="00CC45BE">
        <w:rPr>
          <w:color w:val="auto"/>
          <w:sz w:val="24"/>
          <w:szCs w:val="24"/>
          <w:lang w:eastAsia="ru-RU"/>
        </w:rPr>
        <w:t xml:space="preserve"> Имажинизм.</w:t>
      </w:r>
    </w:p>
    <w:p w:rsidR="00CC45BE" w:rsidRPr="00CC45BE" w:rsidRDefault="00CC45BE" w:rsidP="00CC45BE">
      <w:pPr>
        <w:spacing w:after="0" w:line="240" w:lineRule="auto"/>
        <w:ind w:firstLine="567"/>
        <w:rPr>
          <w:i/>
          <w:iCs/>
          <w:color w:val="auto"/>
          <w:sz w:val="24"/>
          <w:szCs w:val="24"/>
        </w:rPr>
      </w:pPr>
      <w:r w:rsidRPr="00CC45BE">
        <w:rPr>
          <w:color w:val="auto"/>
          <w:sz w:val="24"/>
          <w:szCs w:val="24"/>
        </w:rPr>
        <w:t xml:space="preserve">РУССКАЯ ЛИТЕРАТУРА ПОСЛЕ 1917 ГОДА (ДО 1941 ГОДА) </w:t>
      </w:r>
      <w:r w:rsidRPr="00CC45BE">
        <w:rPr>
          <w:bCs/>
          <w:i/>
          <w:iCs/>
          <w:color w:val="auto"/>
          <w:sz w:val="24"/>
          <w:szCs w:val="24"/>
        </w:rPr>
        <w:t>(обзор)</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Общая характеристика развития страны после Октябрь</w:t>
      </w:r>
      <w:r w:rsidRPr="00CC45BE">
        <w:rPr>
          <w:color w:val="auto"/>
          <w:sz w:val="24"/>
          <w:szCs w:val="24"/>
        </w:rPr>
        <w:softHyphen/>
        <w:t>ской революции. Сложность периодизации русской литера</w:t>
      </w:r>
      <w:r w:rsidRPr="00CC45BE">
        <w:rPr>
          <w:color w:val="auto"/>
          <w:sz w:val="24"/>
          <w:szCs w:val="24"/>
        </w:rPr>
        <w:softHyphen/>
        <w:t>туры послереволюционных лет. Советская литература и социалистический реализм (I съезд советских писателей, создание теории социалистического реализма). Три потока развития литературы, объединенные в последние десятилетия: советская литература, «возвращенная» литература и ли</w:t>
      </w:r>
      <w:r w:rsidRPr="00CC45BE">
        <w:rPr>
          <w:color w:val="auto"/>
          <w:sz w:val="24"/>
          <w:szCs w:val="24"/>
        </w:rPr>
        <w:softHyphen/>
        <w:t>тература русского зарубежья.</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Тема России и революции в творчестве писателей нового поколения: «Железный поток» А. Серафимовича, «Бронепо</w:t>
      </w:r>
      <w:r w:rsidRPr="00CC45BE">
        <w:rPr>
          <w:color w:val="auto"/>
          <w:sz w:val="24"/>
          <w:szCs w:val="24"/>
        </w:rPr>
        <w:softHyphen/>
        <w:t>езд 14-69» Вс. Иванова, «Разгром» А. Фадеева и др.</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Поиски нового героя эпохи: «Чапаев» Д. Фурманова, «Ветер» Б. Лавренева и др.</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Романтизация подвига и борьбы за новую жизнь в стихо</w:t>
      </w:r>
      <w:r w:rsidRPr="00CC45BE">
        <w:rPr>
          <w:color w:val="auto"/>
          <w:sz w:val="24"/>
          <w:szCs w:val="24"/>
        </w:rPr>
        <w:softHyphen/>
        <w:t xml:space="preserve">творениях молодых поэтов (Н. Тихонов, М. Светлов, В. </w:t>
      </w:r>
      <w:proofErr w:type="spellStart"/>
      <w:r w:rsidRPr="00CC45BE">
        <w:rPr>
          <w:color w:val="auto"/>
          <w:sz w:val="24"/>
          <w:szCs w:val="24"/>
        </w:rPr>
        <w:t>Луговской</w:t>
      </w:r>
      <w:proofErr w:type="spellEnd"/>
      <w:r w:rsidRPr="00CC45BE">
        <w:rPr>
          <w:color w:val="auto"/>
          <w:sz w:val="24"/>
          <w:szCs w:val="24"/>
        </w:rPr>
        <w:t xml:space="preserve"> и др.).</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Сатирическое изображение эпохи: рассказы М. Зощен</w:t>
      </w:r>
      <w:r w:rsidRPr="00CC45BE">
        <w:rPr>
          <w:color w:val="auto"/>
          <w:sz w:val="24"/>
          <w:szCs w:val="24"/>
        </w:rPr>
        <w:softHyphen/>
        <w:t>ко, «Двенадцать стульев» и «Золотой теленок» И. Ильфа и Е. Петрова.</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Развитие жанра антиутопии как свидетельство тревоги за будущее (А. Платонов «</w:t>
      </w:r>
      <w:proofErr w:type="spellStart"/>
      <w:r w:rsidRPr="00CC45BE">
        <w:rPr>
          <w:color w:val="auto"/>
          <w:sz w:val="24"/>
          <w:szCs w:val="24"/>
        </w:rPr>
        <w:t>Чевенгур</w:t>
      </w:r>
      <w:proofErr w:type="spellEnd"/>
      <w:r w:rsidRPr="00CC45BE">
        <w:rPr>
          <w:color w:val="auto"/>
          <w:sz w:val="24"/>
          <w:szCs w:val="24"/>
        </w:rPr>
        <w:t>»).</w:t>
      </w:r>
    </w:p>
    <w:p w:rsidR="00CC45BE" w:rsidRPr="00CC45BE" w:rsidRDefault="00CC45BE" w:rsidP="00CC45BE">
      <w:pPr>
        <w:spacing w:after="0" w:line="240" w:lineRule="auto"/>
        <w:ind w:firstLine="567"/>
        <w:jc w:val="both"/>
        <w:rPr>
          <w:color w:val="auto"/>
          <w:sz w:val="24"/>
          <w:szCs w:val="24"/>
        </w:rPr>
      </w:pPr>
      <w:r w:rsidRPr="00CC45BE">
        <w:rPr>
          <w:b/>
          <w:bCs/>
          <w:i/>
          <w:iCs/>
          <w:color w:val="auto"/>
          <w:sz w:val="24"/>
          <w:szCs w:val="24"/>
        </w:rPr>
        <w:t>А. А. Фадеев.</w:t>
      </w:r>
      <w:r w:rsidRPr="00CC45BE">
        <w:rPr>
          <w:color w:val="auto"/>
          <w:sz w:val="24"/>
          <w:szCs w:val="24"/>
        </w:rPr>
        <w:t xml:space="preserve"> «Разгром». Тема Гражданской войны в литературе. Нравственные проблемы в романе. Односторон</w:t>
      </w:r>
      <w:r w:rsidRPr="00CC45BE">
        <w:rPr>
          <w:color w:val="auto"/>
          <w:sz w:val="24"/>
          <w:szCs w:val="24"/>
        </w:rPr>
        <w:softHyphen/>
        <w:t>нее освещение темы интеллигенции в революции. Совре</w:t>
      </w:r>
      <w:r w:rsidRPr="00CC45BE">
        <w:rPr>
          <w:color w:val="auto"/>
          <w:sz w:val="24"/>
          <w:szCs w:val="24"/>
        </w:rPr>
        <w:softHyphen/>
        <w:t>менная полемика о романе.</w:t>
      </w:r>
    </w:p>
    <w:p w:rsidR="00CC45BE" w:rsidRPr="00CC45BE" w:rsidRDefault="00CC45BE" w:rsidP="00CC45BE">
      <w:pPr>
        <w:spacing w:after="0" w:line="240" w:lineRule="auto"/>
        <w:ind w:firstLine="567"/>
        <w:jc w:val="both"/>
        <w:rPr>
          <w:color w:val="auto"/>
          <w:sz w:val="24"/>
          <w:szCs w:val="24"/>
        </w:rPr>
      </w:pPr>
      <w:r w:rsidRPr="00CC45BE">
        <w:rPr>
          <w:b/>
          <w:bCs/>
          <w:i/>
          <w:iCs/>
          <w:color w:val="auto"/>
          <w:sz w:val="24"/>
          <w:szCs w:val="24"/>
        </w:rPr>
        <w:t>М. И. Цветаева.</w:t>
      </w:r>
      <w:r w:rsidRPr="00CC45BE">
        <w:rPr>
          <w:color w:val="auto"/>
          <w:sz w:val="24"/>
          <w:szCs w:val="24"/>
        </w:rPr>
        <w:t xml:space="preserve"> «Моим стихам, написанным так рано...», «Стихи к Блоку» («Имя твое — птица в руке...»), «Кто создан из камня...», «Тоска по родине! Давно...», «Москве», «Мне нравится, что вы больны не мной...» и др. Трагедийная то</w:t>
      </w:r>
      <w:r w:rsidRPr="00CC45BE">
        <w:rPr>
          <w:color w:val="auto"/>
          <w:sz w:val="24"/>
          <w:szCs w:val="24"/>
        </w:rPr>
        <w:softHyphen/>
        <w:t>нальность творчества. Испытания и беды годов «великого перелома» в России. Конфликт быта и бытия, времени и веч</w:t>
      </w:r>
      <w:r w:rsidRPr="00CC45BE">
        <w:rPr>
          <w:color w:val="auto"/>
          <w:sz w:val="24"/>
          <w:szCs w:val="24"/>
        </w:rPr>
        <w:softHyphen/>
        <w:t>ности. Необычность образа лирического героя. Поэзия как напряженный монолог-исповедь. Сжатость мысли и энергия чувства. Мощь поэтического дарования и независимость по</w:t>
      </w:r>
      <w:r w:rsidRPr="00CC45BE">
        <w:rPr>
          <w:color w:val="auto"/>
          <w:sz w:val="24"/>
          <w:szCs w:val="24"/>
        </w:rPr>
        <w:softHyphen/>
        <w:t>зиции. Самобытность поэтического слова. Богатство ритми</w:t>
      </w:r>
      <w:r w:rsidRPr="00CC45BE">
        <w:rPr>
          <w:color w:val="auto"/>
          <w:sz w:val="24"/>
          <w:szCs w:val="24"/>
        </w:rPr>
        <w:softHyphen/>
        <w:t>ки, свежесть и неожиданность рифмовки.</w:t>
      </w:r>
    </w:p>
    <w:p w:rsidR="00CC45BE" w:rsidRPr="00CC45BE" w:rsidRDefault="00CC45BE" w:rsidP="00CC45BE">
      <w:pPr>
        <w:spacing w:after="0" w:line="240" w:lineRule="auto"/>
        <w:ind w:firstLine="567"/>
        <w:jc w:val="both"/>
        <w:rPr>
          <w:color w:val="auto"/>
          <w:sz w:val="24"/>
          <w:szCs w:val="24"/>
        </w:rPr>
      </w:pPr>
      <w:r w:rsidRPr="00CC45BE">
        <w:rPr>
          <w:b/>
          <w:bCs/>
          <w:i/>
          <w:iCs/>
          <w:color w:val="auto"/>
          <w:sz w:val="24"/>
          <w:szCs w:val="24"/>
        </w:rPr>
        <w:t>О. Э. Мандельштам.</w:t>
      </w:r>
      <w:r w:rsidRPr="00CC45BE">
        <w:rPr>
          <w:color w:val="auto"/>
          <w:sz w:val="24"/>
          <w:szCs w:val="24"/>
        </w:rPr>
        <w:t xml:space="preserve"> «</w:t>
      </w:r>
      <w:r w:rsidRPr="00CC45BE">
        <w:rPr>
          <w:color w:val="auto"/>
          <w:sz w:val="24"/>
          <w:szCs w:val="24"/>
          <w:lang w:val="en-US"/>
        </w:rPr>
        <w:t>Notre</w:t>
      </w:r>
      <w:r w:rsidRPr="00CC45BE">
        <w:rPr>
          <w:color w:val="auto"/>
          <w:sz w:val="24"/>
          <w:szCs w:val="24"/>
        </w:rPr>
        <w:t xml:space="preserve"> </w:t>
      </w:r>
      <w:proofErr w:type="gramStart"/>
      <w:r w:rsidRPr="00CC45BE">
        <w:rPr>
          <w:color w:val="auto"/>
          <w:sz w:val="24"/>
          <w:szCs w:val="24"/>
          <w:lang w:val="en-US"/>
        </w:rPr>
        <w:t>D</w:t>
      </w:r>
      <w:proofErr w:type="gramEnd"/>
      <w:r w:rsidRPr="00CC45BE">
        <w:rPr>
          <w:color w:val="auto"/>
          <w:sz w:val="24"/>
          <w:szCs w:val="24"/>
        </w:rPr>
        <w:t>а</w:t>
      </w:r>
      <w:r w:rsidRPr="00CC45BE">
        <w:rPr>
          <w:color w:val="auto"/>
          <w:sz w:val="24"/>
          <w:szCs w:val="24"/>
          <w:lang w:val="en-US"/>
        </w:rPr>
        <w:t>m</w:t>
      </w:r>
      <w:r w:rsidRPr="00CC45BE">
        <w:rPr>
          <w:color w:val="auto"/>
          <w:sz w:val="24"/>
          <w:szCs w:val="24"/>
        </w:rPr>
        <w:t>е», «Бессонница. Гомер. Тугие паруса...», «3а гремучую доб</w:t>
      </w:r>
      <w:r w:rsidRPr="00CC45BE">
        <w:rPr>
          <w:color w:val="auto"/>
          <w:sz w:val="24"/>
          <w:szCs w:val="24"/>
        </w:rPr>
        <w:softHyphen/>
        <w:t>лесть грядущих веков...», «Я вернулся в мой город...» и др. Яркость поэтической палитры поэта. Ост</w:t>
      </w:r>
      <w:r w:rsidRPr="00CC45BE">
        <w:rPr>
          <w:color w:val="auto"/>
          <w:sz w:val="24"/>
          <w:szCs w:val="24"/>
        </w:rPr>
        <w:softHyphen/>
        <w:t>рое ощущение связи времен. Философичность лирики. Исторические и литературные образы в поэзии Мандельш</w:t>
      </w:r>
      <w:r w:rsidRPr="00CC45BE">
        <w:rPr>
          <w:color w:val="auto"/>
          <w:sz w:val="24"/>
          <w:szCs w:val="24"/>
        </w:rPr>
        <w:softHyphen/>
        <w:t>тама.</w:t>
      </w:r>
    </w:p>
    <w:p w:rsidR="00CC45BE" w:rsidRPr="00CC45BE" w:rsidRDefault="00CC45BE" w:rsidP="00CC45BE">
      <w:pPr>
        <w:spacing w:after="0" w:line="240" w:lineRule="auto"/>
        <w:ind w:firstLine="567"/>
        <w:jc w:val="both"/>
        <w:rPr>
          <w:color w:val="auto"/>
          <w:sz w:val="24"/>
          <w:szCs w:val="24"/>
        </w:rPr>
      </w:pPr>
      <w:r w:rsidRPr="00CC45BE">
        <w:rPr>
          <w:b/>
          <w:bCs/>
          <w:i/>
          <w:iCs/>
          <w:color w:val="auto"/>
          <w:sz w:val="24"/>
          <w:szCs w:val="24"/>
        </w:rPr>
        <w:t>А. А. Ахматова.</w:t>
      </w:r>
      <w:r w:rsidRPr="00CC45BE">
        <w:rPr>
          <w:color w:val="auto"/>
          <w:sz w:val="24"/>
          <w:szCs w:val="24"/>
        </w:rPr>
        <w:t xml:space="preserve"> «Сжала руки под темной вуалью...», «Мне ни к чему одические рати...», «Мне голос был. Он знал </w:t>
      </w:r>
      <w:proofErr w:type="spellStart"/>
      <w:r w:rsidRPr="00CC45BE">
        <w:rPr>
          <w:color w:val="auto"/>
          <w:sz w:val="24"/>
          <w:szCs w:val="24"/>
        </w:rPr>
        <w:t>утешно</w:t>
      </w:r>
      <w:proofErr w:type="spellEnd"/>
      <w:r w:rsidRPr="00CC45BE">
        <w:rPr>
          <w:color w:val="auto"/>
          <w:sz w:val="24"/>
          <w:szCs w:val="24"/>
        </w:rPr>
        <w:t xml:space="preserve">.», «Родная </w:t>
      </w:r>
      <w:r w:rsidRPr="00CC45BE">
        <w:rPr>
          <w:b/>
          <w:bCs/>
          <w:color w:val="auto"/>
          <w:sz w:val="24"/>
          <w:szCs w:val="24"/>
        </w:rPr>
        <w:t>земл</w:t>
      </w:r>
      <w:r w:rsidRPr="00CC45BE">
        <w:rPr>
          <w:color w:val="auto"/>
          <w:sz w:val="24"/>
          <w:szCs w:val="24"/>
        </w:rPr>
        <w:t xml:space="preserve">я». Отражение в </w:t>
      </w:r>
      <w:r w:rsidRPr="00CC45BE">
        <w:rPr>
          <w:bCs/>
          <w:color w:val="auto"/>
          <w:sz w:val="24"/>
          <w:szCs w:val="24"/>
        </w:rPr>
        <w:t>лирике</w:t>
      </w:r>
      <w:r w:rsidRPr="00CC45BE">
        <w:rPr>
          <w:b/>
          <w:bCs/>
          <w:color w:val="auto"/>
          <w:sz w:val="24"/>
          <w:szCs w:val="24"/>
        </w:rPr>
        <w:t xml:space="preserve"> </w:t>
      </w:r>
      <w:r w:rsidRPr="00CC45BE">
        <w:rPr>
          <w:color w:val="auto"/>
          <w:sz w:val="24"/>
          <w:szCs w:val="24"/>
        </w:rPr>
        <w:t>Ахматовой глубины челове</w:t>
      </w:r>
      <w:r w:rsidRPr="00CC45BE">
        <w:rPr>
          <w:color w:val="auto"/>
          <w:sz w:val="24"/>
          <w:szCs w:val="24"/>
        </w:rPr>
        <w:softHyphen/>
        <w:t>ческих переживаний, ее психологизм, Патриотизм</w:t>
      </w:r>
      <w:r w:rsidRPr="00CC45BE">
        <w:rPr>
          <w:bCs/>
          <w:color w:val="auto"/>
          <w:sz w:val="24"/>
          <w:szCs w:val="24"/>
        </w:rPr>
        <w:t xml:space="preserve"> и граж</w:t>
      </w:r>
      <w:r w:rsidRPr="00CC45BE">
        <w:rPr>
          <w:bCs/>
          <w:color w:val="auto"/>
          <w:sz w:val="24"/>
          <w:szCs w:val="24"/>
        </w:rPr>
        <w:softHyphen/>
      </w:r>
      <w:r w:rsidRPr="00CC45BE">
        <w:rPr>
          <w:color w:val="auto"/>
          <w:sz w:val="24"/>
          <w:szCs w:val="24"/>
        </w:rPr>
        <w:t>данственность поэзии. Разговорность интонации и музы</w:t>
      </w:r>
      <w:r w:rsidRPr="00CC45BE">
        <w:rPr>
          <w:color w:val="auto"/>
          <w:sz w:val="24"/>
          <w:szCs w:val="24"/>
        </w:rPr>
        <w:softHyphen/>
        <w:t>кальность стиха. Новаторство формы.</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«Реквием». Смысл названия поэмы</w:t>
      </w:r>
      <w:proofErr w:type="gramStart"/>
      <w:r w:rsidRPr="00CC45BE">
        <w:rPr>
          <w:color w:val="auto"/>
          <w:sz w:val="24"/>
          <w:szCs w:val="24"/>
        </w:rPr>
        <w:t>.</w:t>
      </w:r>
      <w:proofErr w:type="gramEnd"/>
      <w:r w:rsidRPr="00CC45BE">
        <w:rPr>
          <w:color w:val="auto"/>
          <w:sz w:val="24"/>
          <w:szCs w:val="24"/>
        </w:rPr>
        <w:t xml:space="preserve"> </w:t>
      </w:r>
      <w:proofErr w:type="gramStart"/>
      <w:r w:rsidRPr="00CC45BE">
        <w:rPr>
          <w:color w:val="auto"/>
          <w:sz w:val="24"/>
          <w:szCs w:val="24"/>
        </w:rPr>
        <w:t>о</w:t>
      </w:r>
      <w:proofErr w:type="gramEnd"/>
      <w:r w:rsidRPr="00CC45BE">
        <w:rPr>
          <w:color w:val="auto"/>
          <w:sz w:val="24"/>
          <w:szCs w:val="24"/>
        </w:rPr>
        <w:t xml:space="preserve">тражение и пей личной трагедии и народного горя. Библейские мотивы и образы в поэме. Победа исторической памяти над забвением  как основной </w:t>
      </w:r>
      <w:r w:rsidRPr="00CC45BE">
        <w:rPr>
          <w:color w:val="auto"/>
          <w:sz w:val="24"/>
          <w:szCs w:val="24"/>
        </w:rPr>
        <w:lastRenderedPageBreak/>
        <w:t>пафос «Реквиема». Особенности жанра и ком</w:t>
      </w:r>
      <w:r w:rsidRPr="00CC45BE">
        <w:rPr>
          <w:color w:val="auto"/>
          <w:sz w:val="24"/>
          <w:szCs w:val="24"/>
        </w:rPr>
        <w:softHyphen/>
        <w:t>позиции поэмы, роль эпиграфа, посвящения и эпилога. Роль детали в создании поэтического образа,</w:t>
      </w:r>
    </w:p>
    <w:p w:rsidR="00CC45BE" w:rsidRPr="00CC45BE" w:rsidRDefault="00CC45BE" w:rsidP="00CC45BE">
      <w:pPr>
        <w:spacing w:after="0" w:line="240" w:lineRule="auto"/>
        <w:ind w:firstLine="567"/>
        <w:jc w:val="both"/>
        <w:rPr>
          <w:color w:val="auto"/>
          <w:sz w:val="24"/>
          <w:szCs w:val="24"/>
        </w:rPr>
      </w:pPr>
      <w:r w:rsidRPr="00CC45BE">
        <w:rPr>
          <w:b/>
          <w:bCs/>
          <w:i/>
          <w:iCs/>
          <w:color w:val="auto"/>
          <w:sz w:val="24"/>
          <w:szCs w:val="24"/>
        </w:rPr>
        <w:t>Б. Л. Пастернак.</w:t>
      </w:r>
      <w:r w:rsidRPr="00CC45BE">
        <w:rPr>
          <w:color w:val="auto"/>
          <w:sz w:val="24"/>
          <w:szCs w:val="24"/>
        </w:rPr>
        <w:t xml:space="preserve"> «Про эти стихи», «Февраль. </w:t>
      </w:r>
      <w:proofErr w:type="gramStart"/>
      <w:r w:rsidRPr="00CC45BE">
        <w:rPr>
          <w:color w:val="auto"/>
          <w:sz w:val="24"/>
          <w:szCs w:val="24"/>
        </w:rPr>
        <w:t>Достать чернил и плакать!.,», «Определение поэзии», «Во всем мне хочется дойти...», «Любить иных — тяжелый крест...», «Никого не будет в доме...», «Сосны», «Иней», «Снег идет», «Гамлет», «Зимняя ночь».</w:t>
      </w:r>
      <w:proofErr w:type="gramEnd"/>
      <w:r w:rsidRPr="00CC45BE">
        <w:rPr>
          <w:color w:val="auto"/>
          <w:sz w:val="24"/>
          <w:szCs w:val="24"/>
        </w:rPr>
        <w:t xml:space="preserve"> Поэтическая эволюция Пастернака: от сложности языка к простоте поэ</w:t>
      </w:r>
      <w:r w:rsidRPr="00CC45BE">
        <w:rPr>
          <w:color w:val="auto"/>
          <w:sz w:val="24"/>
          <w:szCs w:val="24"/>
        </w:rPr>
        <w:softHyphen/>
        <w:t>тического слова. Проникновенный лиризм и одухотворен</w:t>
      </w:r>
      <w:r w:rsidRPr="00CC45BE">
        <w:rPr>
          <w:color w:val="auto"/>
          <w:sz w:val="24"/>
          <w:szCs w:val="24"/>
        </w:rPr>
        <w:softHyphen/>
        <w:t>ность поэзии Пастернака. Стремление «поймать живое». Пристальное внимание к живым просторам, восторг перед миром природы. Размышления о жизни, любви, природе ис</w:t>
      </w:r>
      <w:r w:rsidRPr="00CC45BE">
        <w:rPr>
          <w:color w:val="auto"/>
          <w:sz w:val="24"/>
          <w:szCs w:val="24"/>
        </w:rPr>
        <w:softHyphen/>
        <w:t>кусства. Живописность и музыкальность поэзии, динамич</w:t>
      </w:r>
      <w:r w:rsidRPr="00CC45BE">
        <w:rPr>
          <w:color w:val="auto"/>
          <w:sz w:val="24"/>
          <w:szCs w:val="24"/>
        </w:rPr>
        <w:softHyphen/>
        <w:t>ность и порывистость стиха, раскованность синтаксиса. Яр</w:t>
      </w:r>
      <w:r w:rsidRPr="00CC45BE">
        <w:rPr>
          <w:color w:val="auto"/>
          <w:sz w:val="24"/>
          <w:szCs w:val="24"/>
        </w:rPr>
        <w:softHyphen/>
        <w:t>кость формы и философская насыщенность лирики. Чело</w:t>
      </w:r>
      <w:r w:rsidRPr="00CC45BE">
        <w:rPr>
          <w:color w:val="auto"/>
          <w:sz w:val="24"/>
          <w:szCs w:val="24"/>
        </w:rPr>
        <w:softHyphen/>
        <w:t>век и природа. Поэт и поэзия. Тема интеллигенции в революции. Герой и автор. Соединение патетической инто</w:t>
      </w:r>
      <w:r w:rsidRPr="00CC45BE">
        <w:rPr>
          <w:color w:val="auto"/>
          <w:sz w:val="24"/>
          <w:szCs w:val="24"/>
        </w:rPr>
        <w:softHyphen/>
        <w:t>нации и разговорного языка.</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«Доктор Живаго» (обзор). Жанровое своеобразие романа. Соединение эпического и лирического начала. Об</w:t>
      </w:r>
      <w:r w:rsidRPr="00CC45BE">
        <w:rPr>
          <w:color w:val="auto"/>
          <w:sz w:val="24"/>
          <w:szCs w:val="24"/>
        </w:rPr>
        <w:softHyphen/>
        <w:t>раз Юрия Живаго. Цикл стихотворений героя. Его связь с проблематикой романа.</w:t>
      </w:r>
    </w:p>
    <w:p w:rsidR="00CC45BE" w:rsidRPr="00CC45BE" w:rsidRDefault="00CC45BE" w:rsidP="00CC45BE">
      <w:pPr>
        <w:spacing w:after="0" w:line="240" w:lineRule="auto"/>
        <w:ind w:firstLine="567"/>
        <w:jc w:val="both"/>
        <w:rPr>
          <w:color w:val="auto"/>
          <w:sz w:val="24"/>
          <w:szCs w:val="24"/>
        </w:rPr>
      </w:pPr>
      <w:r w:rsidRPr="00CC45BE">
        <w:rPr>
          <w:b/>
          <w:bCs/>
          <w:i/>
          <w:iCs/>
          <w:color w:val="auto"/>
          <w:sz w:val="24"/>
          <w:szCs w:val="24"/>
        </w:rPr>
        <w:t>М. А. Булгаков.</w:t>
      </w:r>
      <w:r w:rsidRPr="00CC45BE">
        <w:rPr>
          <w:color w:val="auto"/>
          <w:sz w:val="24"/>
          <w:szCs w:val="24"/>
        </w:rPr>
        <w:t xml:space="preserve"> Жизнь, творчество, личность. </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«Собачье сердце». Герои и события повести. «</w:t>
      </w:r>
      <w:proofErr w:type="spellStart"/>
      <w:r w:rsidRPr="00CC45BE">
        <w:rPr>
          <w:color w:val="auto"/>
          <w:sz w:val="24"/>
          <w:szCs w:val="24"/>
        </w:rPr>
        <w:t>Шариковщина</w:t>
      </w:r>
      <w:proofErr w:type="spellEnd"/>
      <w:r w:rsidRPr="00CC45BE">
        <w:rPr>
          <w:color w:val="auto"/>
          <w:sz w:val="24"/>
          <w:szCs w:val="24"/>
        </w:rPr>
        <w:t>» как социальное и моральное явление.</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«Мастер и Маргарита». Необычность композиции рома</w:t>
      </w:r>
      <w:r w:rsidRPr="00CC45BE">
        <w:rPr>
          <w:color w:val="auto"/>
          <w:sz w:val="24"/>
          <w:szCs w:val="24"/>
        </w:rPr>
        <w:softHyphen/>
        <w:t xml:space="preserve">на: сочетание фантастического сюжета с философско-библейскими мотивами. Москва и </w:t>
      </w:r>
      <w:proofErr w:type="spellStart"/>
      <w:r w:rsidRPr="00CC45BE">
        <w:rPr>
          <w:color w:val="auto"/>
          <w:sz w:val="24"/>
          <w:szCs w:val="24"/>
        </w:rPr>
        <w:t>Ершалаим</w:t>
      </w:r>
      <w:proofErr w:type="spellEnd"/>
      <w:r w:rsidRPr="00CC45BE">
        <w:rPr>
          <w:color w:val="auto"/>
          <w:sz w:val="24"/>
          <w:szCs w:val="24"/>
        </w:rPr>
        <w:t xml:space="preserve">. </w:t>
      </w:r>
      <w:proofErr w:type="gramStart"/>
      <w:r w:rsidRPr="00CC45BE">
        <w:rPr>
          <w:color w:val="auto"/>
          <w:sz w:val="24"/>
          <w:szCs w:val="24"/>
        </w:rPr>
        <w:t>Человеческое</w:t>
      </w:r>
      <w:proofErr w:type="gramEnd"/>
      <w:r w:rsidRPr="00CC45BE">
        <w:rPr>
          <w:color w:val="auto"/>
          <w:sz w:val="24"/>
          <w:szCs w:val="24"/>
        </w:rPr>
        <w:t xml:space="preserve"> и божественное в облике </w:t>
      </w:r>
      <w:proofErr w:type="spellStart"/>
      <w:r w:rsidRPr="00CC45BE">
        <w:rPr>
          <w:color w:val="auto"/>
          <w:sz w:val="24"/>
          <w:szCs w:val="24"/>
        </w:rPr>
        <w:t>Иешуа</w:t>
      </w:r>
      <w:proofErr w:type="spellEnd"/>
      <w:r w:rsidRPr="00CC45BE">
        <w:rPr>
          <w:color w:val="auto"/>
          <w:sz w:val="24"/>
          <w:szCs w:val="24"/>
        </w:rPr>
        <w:t xml:space="preserve"> Га-</w:t>
      </w:r>
      <w:proofErr w:type="spellStart"/>
      <w:r w:rsidRPr="00CC45BE">
        <w:rPr>
          <w:color w:val="auto"/>
          <w:sz w:val="24"/>
          <w:szCs w:val="24"/>
        </w:rPr>
        <w:t>Ноцри</w:t>
      </w:r>
      <w:proofErr w:type="spellEnd"/>
      <w:r w:rsidRPr="00CC45BE">
        <w:rPr>
          <w:color w:val="auto"/>
          <w:sz w:val="24"/>
          <w:szCs w:val="24"/>
        </w:rPr>
        <w:t>. Образ Понтия Пи</w:t>
      </w:r>
      <w:r w:rsidRPr="00CC45BE">
        <w:rPr>
          <w:color w:val="auto"/>
          <w:sz w:val="24"/>
          <w:szCs w:val="24"/>
        </w:rPr>
        <w:softHyphen/>
        <w:t>лата и его роль в романе. Тема совести. Мастер и его Мар</w:t>
      </w:r>
      <w:r w:rsidRPr="00CC45BE">
        <w:rPr>
          <w:color w:val="auto"/>
          <w:sz w:val="24"/>
          <w:szCs w:val="24"/>
        </w:rPr>
        <w:softHyphen/>
        <w:t xml:space="preserve">гарита. Образы </w:t>
      </w:r>
      <w:proofErr w:type="spellStart"/>
      <w:r w:rsidRPr="00CC45BE">
        <w:rPr>
          <w:color w:val="auto"/>
          <w:sz w:val="24"/>
          <w:szCs w:val="24"/>
        </w:rPr>
        <w:t>Воланда</w:t>
      </w:r>
      <w:proofErr w:type="spellEnd"/>
      <w:r w:rsidRPr="00CC45BE">
        <w:rPr>
          <w:color w:val="auto"/>
          <w:sz w:val="24"/>
          <w:szCs w:val="24"/>
        </w:rPr>
        <w:t xml:space="preserve"> и его свиты. </w:t>
      </w:r>
      <w:proofErr w:type="spellStart"/>
      <w:r w:rsidRPr="00CC45BE">
        <w:rPr>
          <w:color w:val="auto"/>
          <w:sz w:val="24"/>
          <w:szCs w:val="24"/>
        </w:rPr>
        <w:t>Булгаковская</w:t>
      </w:r>
      <w:proofErr w:type="spellEnd"/>
      <w:r w:rsidRPr="00CC45BE">
        <w:rPr>
          <w:color w:val="auto"/>
          <w:sz w:val="24"/>
          <w:szCs w:val="24"/>
        </w:rPr>
        <w:t xml:space="preserve"> «</w:t>
      </w:r>
      <w:proofErr w:type="spellStart"/>
      <w:r w:rsidRPr="00CC45BE">
        <w:rPr>
          <w:color w:val="auto"/>
          <w:sz w:val="24"/>
          <w:szCs w:val="24"/>
        </w:rPr>
        <w:t>Дьяволиада</w:t>
      </w:r>
      <w:proofErr w:type="spellEnd"/>
      <w:r w:rsidRPr="00CC45BE">
        <w:rPr>
          <w:color w:val="auto"/>
          <w:sz w:val="24"/>
          <w:szCs w:val="24"/>
        </w:rPr>
        <w:t>» в свете мировой культурной традиции (Гёте, Гофман, Гоголь). Масштаб изображения главных героев романа. Мастерство Булгакова-сатирика. Проблема нравственного выбора в романе. Проблема творчества и судьбы художника. Смысл финальной главы романа.</w:t>
      </w:r>
    </w:p>
    <w:p w:rsidR="00CC45BE" w:rsidRPr="00CC45BE" w:rsidRDefault="00CC45BE" w:rsidP="00CC45BE">
      <w:pPr>
        <w:spacing w:after="0" w:line="240" w:lineRule="auto"/>
        <w:ind w:firstLine="567"/>
        <w:rPr>
          <w:color w:val="auto"/>
          <w:sz w:val="24"/>
          <w:szCs w:val="24"/>
        </w:rPr>
      </w:pPr>
      <w:r w:rsidRPr="00CC45BE">
        <w:rPr>
          <w:color w:val="auto"/>
          <w:sz w:val="24"/>
          <w:szCs w:val="24"/>
        </w:rPr>
        <w:t>Теория. Разнообразие типов романа в русской литерату</w:t>
      </w:r>
      <w:r w:rsidRPr="00CC45BE">
        <w:rPr>
          <w:color w:val="auto"/>
          <w:sz w:val="24"/>
          <w:szCs w:val="24"/>
        </w:rPr>
        <w:softHyphen/>
        <w:t>ре XX века.</w:t>
      </w:r>
    </w:p>
    <w:p w:rsidR="00CC45BE" w:rsidRPr="00CC45BE" w:rsidRDefault="00CC45BE" w:rsidP="00CC45BE">
      <w:pPr>
        <w:spacing w:after="0" w:line="240" w:lineRule="auto"/>
        <w:ind w:firstLine="567"/>
        <w:jc w:val="both"/>
        <w:rPr>
          <w:color w:val="auto"/>
          <w:sz w:val="24"/>
          <w:szCs w:val="24"/>
        </w:rPr>
      </w:pPr>
      <w:r w:rsidRPr="00CC45BE">
        <w:rPr>
          <w:b/>
          <w:bCs/>
          <w:i/>
          <w:iCs/>
          <w:color w:val="auto"/>
          <w:sz w:val="24"/>
          <w:szCs w:val="24"/>
        </w:rPr>
        <w:t>А. П. Платонов.</w:t>
      </w:r>
      <w:r w:rsidRPr="00CC45BE">
        <w:rPr>
          <w:color w:val="auto"/>
          <w:sz w:val="24"/>
          <w:szCs w:val="24"/>
        </w:rPr>
        <w:t xml:space="preserve"> «Котлован», «Сокровенный человек», «Шарманка», «Впрок» и др. (по выбору учителя и учащихся). Трудная судьба писателя. «Непростые» простые герои Платонова. Необычность стилистики писате</w:t>
      </w:r>
      <w:r w:rsidRPr="00CC45BE">
        <w:rPr>
          <w:color w:val="auto"/>
          <w:sz w:val="24"/>
          <w:szCs w:val="24"/>
        </w:rPr>
        <w:softHyphen/>
        <w:t>ля. Пафос и сатира в его произведениях. Связь творчества Платонова с традициями русской сатиры (Салтыков-Щед</w:t>
      </w:r>
      <w:r w:rsidRPr="00CC45BE">
        <w:rPr>
          <w:color w:val="auto"/>
          <w:sz w:val="24"/>
          <w:szCs w:val="24"/>
        </w:rPr>
        <w:softHyphen/>
        <w:t>рин). Особенности композиции произведений Платонова.</w:t>
      </w:r>
    </w:p>
    <w:p w:rsidR="00CC45BE" w:rsidRPr="00CC45BE" w:rsidRDefault="00CC45BE" w:rsidP="00CC45BE">
      <w:pPr>
        <w:spacing w:after="0" w:line="240" w:lineRule="auto"/>
        <w:ind w:firstLine="567"/>
        <w:jc w:val="both"/>
        <w:rPr>
          <w:color w:val="auto"/>
          <w:sz w:val="24"/>
          <w:szCs w:val="24"/>
        </w:rPr>
      </w:pPr>
      <w:r w:rsidRPr="00CC45BE">
        <w:rPr>
          <w:b/>
          <w:bCs/>
          <w:i/>
          <w:iCs/>
          <w:color w:val="auto"/>
          <w:sz w:val="24"/>
          <w:szCs w:val="24"/>
        </w:rPr>
        <w:t>А.</w:t>
      </w:r>
      <w:r w:rsidRPr="00CC45BE">
        <w:rPr>
          <w:b/>
          <w:bCs/>
          <w:i/>
          <w:iCs/>
          <w:color w:val="auto"/>
          <w:sz w:val="24"/>
          <w:szCs w:val="24"/>
        </w:rPr>
        <w:tab/>
        <w:t>Н. Толстой.</w:t>
      </w:r>
      <w:r w:rsidRPr="00CC45BE">
        <w:rPr>
          <w:color w:val="auto"/>
          <w:sz w:val="24"/>
          <w:szCs w:val="24"/>
        </w:rPr>
        <w:t xml:space="preserve"> «Петр Первый». Судьбы русского исторического романа в XX веке (А. Толстой, М. </w:t>
      </w:r>
      <w:proofErr w:type="spellStart"/>
      <w:r w:rsidRPr="00CC45BE">
        <w:rPr>
          <w:color w:val="auto"/>
          <w:sz w:val="24"/>
          <w:szCs w:val="24"/>
        </w:rPr>
        <w:t>Алданов</w:t>
      </w:r>
      <w:proofErr w:type="spellEnd"/>
      <w:r w:rsidRPr="00CC45BE">
        <w:rPr>
          <w:color w:val="auto"/>
          <w:sz w:val="24"/>
          <w:szCs w:val="24"/>
        </w:rPr>
        <w:t>). Картины Руси XVII века в романе «Петр Первый». Образ Петра (становление личности в эпохе). Изображение наро</w:t>
      </w:r>
      <w:r w:rsidRPr="00CC45BE">
        <w:rPr>
          <w:color w:val="auto"/>
          <w:sz w:val="24"/>
          <w:szCs w:val="24"/>
        </w:rPr>
        <w:softHyphen/>
        <w:t>да. Художественное своеобразие романа (особенности ком</w:t>
      </w:r>
      <w:r w:rsidRPr="00CC45BE">
        <w:rPr>
          <w:color w:val="auto"/>
          <w:sz w:val="24"/>
          <w:szCs w:val="24"/>
        </w:rPr>
        <w:softHyphen/>
        <w:t>позиции и стиля).</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Теория. Исторический роман XX века.</w:t>
      </w:r>
    </w:p>
    <w:p w:rsidR="00CC45BE" w:rsidRPr="00CC45BE" w:rsidRDefault="00CC45BE" w:rsidP="00CC45BE">
      <w:pPr>
        <w:spacing w:after="0" w:line="240" w:lineRule="auto"/>
        <w:ind w:firstLine="567"/>
        <w:jc w:val="both"/>
        <w:rPr>
          <w:color w:val="auto"/>
          <w:sz w:val="24"/>
          <w:szCs w:val="24"/>
        </w:rPr>
      </w:pPr>
      <w:r w:rsidRPr="00CC45BE">
        <w:rPr>
          <w:b/>
          <w:bCs/>
          <w:i/>
          <w:iCs/>
          <w:color w:val="auto"/>
          <w:sz w:val="24"/>
          <w:szCs w:val="24"/>
        </w:rPr>
        <w:t>М. А. Шолохов.</w:t>
      </w:r>
      <w:r w:rsidRPr="00CC45BE">
        <w:rPr>
          <w:color w:val="auto"/>
          <w:sz w:val="24"/>
          <w:szCs w:val="24"/>
        </w:rPr>
        <w:t xml:space="preserve"> «Тихий Дон». Жизнь и творчество пи</w:t>
      </w:r>
      <w:r w:rsidRPr="00CC45BE">
        <w:rPr>
          <w:color w:val="auto"/>
          <w:sz w:val="24"/>
          <w:szCs w:val="24"/>
        </w:rPr>
        <w:softHyphen/>
        <w:t>сателя. «Тихий Дон» — роман-эпопея о всенародной траге</w:t>
      </w:r>
      <w:r w:rsidRPr="00CC45BE">
        <w:rPr>
          <w:color w:val="auto"/>
          <w:sz w:val="24"/>
          <w:szCs w:val="24"/>
        </w:rPr>
        <w:softHyphen/>
        <w:t>дии. Судьба Григория Мелехова как путь поиска правды жизни. Яркость характеров и жизненных коллизий в романе. «Вечные темы» в романе: человек и история, война и мир, личность и масса. Специфика художественного строя рома</w:t>
      </w:r>
      <w:r w:rsidRPr="00CC45BE">
        <w:rPr>
          <w:color w:val="auto"/>
          <w:sz w:val="24"/>
          <w:szCs w:val="24"/>
        </w:rPr>
        <w:softHyphen/>
        <w:t>на. Роль картин природы в изображении жизни героев. По</w:t>
      </w:r>
      <w:r w:rsidRPr="00CC45BE">
        <w:rPr>
          <w:color w:val="auto"/>
          <w:sz w:val="24"/>
          <w:szCs w:val="24"/>
        </w:rPr>
        <w:softHyphen/>
        <w:t xml:space="preserve">лемика вокруг авторства. Традиции </w:t>
      </w:r>
      <w:r w:rsidRPr="00CC45BE">
        <w:rPr>
          <w:color w:val="auto"/>
          <w:sz w:val="24"/>
          <w:szCs w:val="24"/>
          <w:lang w:val="en-US"/>
        </w:rPr>
        <w:t>J</w:t>
      </w:r>
      <w:r w:rsidRPr="00CC45BE">
        <w:rPr>
          <w:color w:val="auto"/>
          <w:sz w:val="24"/>
          <w:szCs w:val="24"/>
        </w:rPr>
        <w:t>1. Толстого в изображе</w:t>
      </w:r>
      <w:r w:rsidRPr="00CC45BE">
        <w:rPr>
          <w:color w:val="auto"/>
          <w:sz w:val="24"/>
          <w:szCs w:val="24"/>
        </w:rPr>
        <w:softHyphen/>
        <w:t>нии масштабных событий в жизни народа.</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РУССКАЯ ЛИТЕРАТУРА ЗА РУБЕЖОМ.</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1917—1941 ГОДЫ</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 xml:space="preserve">Русская литература в изгнании. </w:t>
      </w:r>
      <w:proofErr w:type="gramStart"/>
      <w:r w:rsidRPr="00CC45BE">
        <w:rPr>
          <w:color w:val="auto"/>
          <w:sz w:val="24"/>
          <w:szCs w:val="24"/>
        </w:rPr>
        <w:t>Берлин, Париж, Прага, Белград, Варшава, София, Харбин и Шанхай — центры за</w:t>
      </w:r>
      <w:r w:rsidRPr="00CC45BE">
        <w:rPr>
          <w:color w:val="auto"/>
          <w:sz w:val="24"/>
          <w:szCs w:val="24"/>
        </w:rPr>
        <w:softHyphen/>
        <w:t>рубежной русской литературы.</w:t>
      </w:r>
      <w:proofErr w:type="gramEnd"/>
      <w:r w:rsidRPr="00CC45BE">
        <w:rPr>
          <w:color w:val="auto"/>
          <w:sz w:val="24"/>
          <w:szCs w:val="24"/>
        </w:rPr>
        <w:t xml:space="preserve"> «Золотое десятилетие» рус</w:t>
      </w:r>
      <w:r w:rsidRPr="00CC45BE">
        <w:rPr>
          <w:color w:val="auto"/>
          <w:sz w:val="24"/>
          <w:szCs w:val="24"/>
        </w:rPr>
        <w:softHyphen/>
        <w:t>ской литературы за рубежом (1925—1935). Поэзия русской эмиграции (М. Цветаева, В. Ходасевич, Г. Иванов и др.). Проза русской эмиграции (И. Шмелев, А. Ремизов, Б. Зай</w:t>
      </w:r>
      <w:r w:rsidRPr="00CC45BE">
        <w:rPr>
          <w:color w:val="auto"/>
          <w:sz w:val="24"/>
          <w:szCs w:val="24"/>
        </w:rPr>
        <w:softHyphen/>
        <w:t xml:space="preserve">цев, В. Набоков, Г. </w:t>
      </w:r>
      <w:proofErr w:type="spellStart"/>
      <w:r w:rsidRPr="00CC45BE">
        <w:rPr>
          <w:color w:val="auto"/>
          <w:sz w:val="24"/>
          <w:szCs w:val="24"/>
        </w:rPr>
        <w:t>Газданов</w:t>
      </w:r>
      <w:proofErr w:type="spellEnd"/>
      <w:r w:rsidRPr="00CC45BE">
        <w:rPr>
          <w:color w:val="auto"/>
          <w:sz w:val="24"/>
          <w:szCs w:val="24"/>
        </w:rPr>
        <w:t xml:space="preserve">, М. </w:t>
      </w:r>
      <w:proofErr w:type="spellStart"/>
      <w:r w:rsidRPr="00CC45BE">
        <w:rPr>
          <w:color w:val="auto"/>
          <w:sz w:val="24"/>
          <w:szCs w:val="24"/>
        </w:rPr>
        <w:t>Алданов</w:t>
      </w:r>
      <w:proofErr w:type="spellEnd"/>
      <w:r w:rsidRPr="00CC45BE">
        <w:rPr>
          <w:color w:val="auto"/>
          <w:sz w:val="24"/>
          <w:szCs w:val="24"/>
        </w:rPr>
        <w:t xml:space="preserve"> и др.). Споры о ли</w:t>
      </w:r>
      <w:r w:rsidRPr="00CC45BE">
        <w:rPr>
          <w:color w:val="auto"/>
          <w:sz w:val="24"/>
          <w:szCs w:val="24"/>
        </w:rPr>
        <w:softHyphen/>
        <w:t>тературе и ее роли. Судьбы молодого поколения писателей эмиграции.</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ВЕЛИКАЯ ОТЕЧЕСТВЕННАЯ ВОЙНА В ЛИТЕРАТУРЕ</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Война и духовная жизнь общества. Патриотические мо</w:t>
      </w:r>
      <w:r w:rsidRPr="00CC45BE">
        <w:rPr>
          <w:color w:val="auto"/>
          <w:sz w:val="24"/>
          <w:szCs w:val="24"/>
        </w:rPr>
        <w:softHyphen/>
        <w:t>тивы и сила народного чувства в лирике военных лет (Н. Ти</w:t>
      </w:r>
      <w:r w:rsidRPr="00CC45BE">
        <w:rPr>
          <w:color w:val="auto"/>
          <w:sz w:val="24"/>
          <w:szCs w:val="24"/>
        </w:rPr>
        <w:softHyphen/>
        <w:t>хонов, М. Исаковский</w:t>
      </w:r>
      <w:proofErr w:type="gramStart"/>
      <w:r w:rsidRPr="00CC45BE">
        <w:rPr>
          <w:color w:val="auto"/>
          <w:sz w:val="24"/>
          <w:szCs w:val="24"/>
        </w:rPr>
        <w:t xml:space="preserve">,. </w:t>
      </w:r>
      <w:proofErr w:type="gramEnd"/>
      <w:r w:rsidRPr="00CC45BE">
        <w:rPr>
          <w:color w:val="auto"/>
          <w:sz w:val="24"/>
          <w:szCs w:val="24"/>
        </w:rPr>
        <w:t xml:space="preserve">Сурков, К. Симонов, О. </w:t>
      </w:r>
      <w:proofErr w:type="spellStart"/>
      <w:r w:rsidRPr="00CC45BE">
        <w:rPr>
          <w:color w:val="auto"/>
          <w:sz w:val="24"/>
          <w:szCs w:val="24"/>
        </w:rPr>
        <w:t>Берг</w:t>
      </w:r>
      <w:r w:rsidRPr="00CC45BE">
        <w:rPr>
          <w:color w:val="auto"/>
          <w:sz w:val="24"/>
          <w:szCs w:val="24"/>
        </w:rPr>
        <w:softHyphen/>
        <w:t>гольц</w:t>
      </w:r>
      <w:proofErr w:type="spellEnd"/>
      <w:r w:rsidRPr="00CC45BE">
        <w:rPr>
          <w:color w:val="auto"/>
          <w:sz w:val="24"/>
          <w:szCs w:val="24"/>
        </w:rPr>
        <w:t xml:space="preserve">, М. </w:t>
      </w:r>
      <w:proofErr w:type="spellStart"/>
      <w:r w:rsidRPr="00CC45BE">
        <w:rPr>
          <w:color w:val="auto"/>
          <w:sz w:val="24"/>
          <w:szCs w:val="24"/>
        </w:rPr>
        <w:t>Джалиль</w:t>
      </w:r>
      <w:proofErr w:type="spellEnd"/>
      <w:r w:rsidRPr="00CC45BE">
        <w:rPr>
          <w:color w:val="auto"/>
          <w:sz w:val="24"/>
          <w:szCs w:val="24"/>
        </w:rPr>
        <w:t xml:space="preserve"> и др.). Человек на войне и правда о нем. Романтика и реализм в прозе о войне. </w:t>
      </w:r>
      <w:proofErr w:type="gramStart"/>
      <w:r w:rsidRPr="00CC45BE">
        <w:rPr>
          <w:color w:val="auto"/>
          <w:sz w:val="24"/>
          <w:szCs w:val="24"/>
        </w:rPr>
        <w:t>Рассказы Л. Соболева, К. Паустов</w:t>
      </w:r>
      <w:r w:rsidRPr="00CC45BE">
        <w:rPr>
          <w:color w:val="auto"/>
          <w:sz w:val="24"/>
          <w:szCs w:val="24"/>
        </w:rPr>
        <w:softHyphen/>
        <w:t>ского, «Непокоренные» Б. Горбатова, «Молодая гвардия» А. Фадеева, «Звезда» Э. Казакевича, «Волоколамское шоссе» А. Бека и др.</w:t>
      </w:r>
      <w:proofErr w:type="gramEnd"/>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Драматургия: «Нашествие» Л. Леонова, «Дракон» Е. Шварца и др.</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Теория. Жанровое богатство произведений литера</w:t>
      </w:r>
      <w:r w:rsidRPr="00CC45BE">
        <w:rPr>
          <w:color w:val="auto"/>
          <w:sz w:val="24"/>
          <w:szCs w:val="24"/>
        </w:rPr>
        <w:softHyphen/>
        <w:t>туры на тему войны.</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t>РУССКАЯ ЛИТЕРАТУРА 50—90-Х ГОДОВ</w:t>
      </w:r>
    </w:p>
    <w:p w:rsidR="00CC45BE" w:rsidRPr="00CC45BE" w:rsidRDefault="00CC45BE" w:rsidP="00CC45BE">
      <w:pPr>
        <w:spacing w:after="0" w:line="240" w:lineRule="auto"/>
        <w:ind w:firstLine="567"/>
        <w:jc w:val="both"/>
        <w:rPr>
          <w:i/>
          <w:iCs/>
          <w:color w:val="auto"/>
          <w:sz w:val="24"/>
          <w:szCs w:val="24"/>
        </w:rPr>
      </w:pPr>
      <w:r w:rsidRPr="00CC45BE">
        <w:rPr>
          <w:i/>
          <w:iCs/>
          <w:color w:val="auto"/>
          <w:sz w:val="24"/>
          <w:szCs w:val="24"/>
        </w:rPr>
        <w:t>(обзор с изучением произведений по выбору учителя и учащихся)</w:t>
      </w:r>
    </w:p>
    <w:p w:rsidR="00CC45BE" w:rsidRPr="00CC45BE" w:rsidRDefault="00CC45BE" w:rsidP="00CC45BE">
      <w:pPr>
        <w:spacing w:after="0" w:line="240" w:lineRule="auto"/>
        <w:ind w:firstLine="567"/>
        <w:jc w:val="both"/>
        <w:rPr>
          <w:color w:val="auto"/>
          <w:sz w:val="24"/>
          <w:szCs w:val="24"/>
        </w:rPr>
      </w:pPr>
      <w:r w:rsidRPr="00CC45BE">
        <w:rPr>
          <w:color w:val="auto"/>
          <w:sz w:val="24"/>
          <w:szCs w:val="24"/>
        </w:rPr>
        <w:lastRenderedPageBreak/>
        <w:t>Литература 50-х — начала 60-х годов. Отражение траги</w:t>
      </w:r>
      <w:r w:rsidRPr="00CC45BE">
        <w:rPr>
          <w:color w:val="auto"/>
          <w:sz w:val="24"/>
          <w:szCs w:val="24"/>
        </w:rPr>
        <w:softHyphen/>
        <w:t>ческих конфликтов истории в судьбах героев: А. Солжени</w:t>
      </w:r>
      <w:r w:rsidRPr="00CC45BE">
        <w:rPr>
          <w:color w:val="auto"/>
          <w:sz w:val="24"/>
          <w:szCs w:val="24"/>
        </w:rPr>
        <w:softHyphen/>
        <w:t xml:space="preserve">цын. «Один день Ивана Денисовича»; П. </w:t>
      </w:r>
      <w:proofErr w:type="spellStart"/>
      <w:r w:rsidRPr="00CC45BE">
        <w:rPr>
          <w:color w:val="auto"/>
          <w:sz w:val="24"/>
          <w:szCs w:val="24"/>
        </w:rPr>
        <w:t>Нилин</w:t>
      </w:r>
      <w:proofErr w:type="spellEnd"/>
      <w:r w:rsidRPr="00CC45BE">
        <w:rPr>
          <w:color w:val="auto"/>
          <w:sz w:val="24"/>
          <w:szCs w:val="24"/>
        </w:rPr>
        <w:t>. «Жесто</w:t>
      </w:r>
      <w:r w:rsidRPr="00CC45BE">
        <w:rPr>
          <w:color w:val="auto"/>
          <w:sz w:val="24"/>
          <w:szCs w:val="24"/>
        </w:rPr>
        <w:softHyphen/>
        <w:t>кость»; В. Дудинцев. «Не хлебом единым»; В. Шаламов. «Колымские рассказы» и др.</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Новое осмысление военной темы в творчестве Ю. Бон</w:t>
      </w:r>
      <w:r w:rsidRPr="00CC45BE">
        <w:rPr>
          <w:color w:val="auto"/>
          <w:sz w:val="24"/>
          <w:szCs w:val="24"/>
        </w:rPr>
        <w:softHyphen/>
        <w:t xml:space="preserve">дарева, В. </w:t>
      </w:r>
      <w:proofErr w:type="spellStart"/>
      <w:r w:rsidRPr="00CC45BE">
        <w:rPr>
          <w:color w:val="auto"/>
          <w:sz w:val="24"/>
          <w:szCs w:val="24"/>
        </w:rPr>
        <w:t>БогомоловаВ</w:t>
      </w:r>
      <w:proofErr w:type="spellEnd"/>
      <w:r w:rsidRPr="00CC45BE">
        <w:rPr>
          <w:color w:val="auto"/>
          <w:sz w:val="24"/>
          <w:szCs w:val="24"/>
        </w:rPr>
        <w:t>. Некрасова, К. Во</w:t>
      </w:r>
      <w:r w:rsidRPr="00CC45BE">
        <w:rPr>
          <w:color w:val="auto"/>
          <w:sz w:val="24"/>
          <w:szCs w:val="24"/>
        </w:rPr>
        <w:softHyphen/>
        <w:t>робьева, В. Быкова, Б. Васильева, В. Кондратьева и др.</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 xml:space="preserve">Поэзия: </w:t>
      </w:r>
      <w:proofErr w:type="gramStart"/>
      <w:r w:rsidRPr="00CC45BE">
        <w:rPr>
          <w:color w:val="auto"/>
          <w:sz w:val="24"/>
          <w:szCs w:val="24"/>
        </w:rPr>
        <w:t>Б. Ахмадулина, И. Бродский, В. Боков, Е. Вино</w:t>
      </w:r>
      <w:r w:rsidRPr="00CC45BE">
        <w:rPr>
          <w:color w:val="auto"/>
          <w:sz w:val="24"/>
          <w:szCs w:val="24"/>
        </w:rPr>
        <w:softHyphen/>
        <w:t>куров, А. Вознесенский, В. Высоцкий, Н. Глазков, Ю. Дру</w:t>
      </w:r>
      <w:r w:rsidRPr="00CC45BE">
        <w:rPr>
          <w:color w:val="auto"/>
          <w:sz w:val="24"/>
          <w:szCs w:val="24"/>
        </w:rPr>
        <w:softHyphen/>
        <w:t>нина, Е. Евтушенко, Ю. Кузнецов, Л. Мартынов, Б. Окуджа</w:t>
      </w:r>
      <w:r w:rsidRPr="00CC45BE">
        <w:rPr>
          <w:color w:val="auto"/>
          <w:sz w:val="24"/>
          <w:szCs w:val="24"/>
        </w:rPr>
        <w:softHyphen/>
        <w:t>ва, С. Орлов, А. Прасолов, Н. Рубцов, Д. Самойлов, Б. Слуц</w:t>
      </w:r>
      <w:r w:rsidRPr="00CC45BE">
        <w:rPr>
          <w:color w:val="auto"/>
          <w:sz w:val="24"/>
          <w:szCs w:val="24"/>
        </w:rPr>
        <w:softHyphen/>
        <w:t>кий, В. Солоухин, А. Тарковский и др.</w:t>
      </w:r>
      <w:proofErr w:type="gramEnd"/>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Новые идеи, темы, образы в поэзии периода «оттепели» (Б. Окуджава, Е. Евтушенко, А. Вознесенский, Б. Ахмадули</w:t>
      </w:r>
      <w:r w:rsidRPr="00CC45BE">
        <w:rPr>
          <w:color w:val="auto"/>
          <w:sz w:val="24"/>
          <w:szCs w:val="24"/>
        </w:rPr>
        <w:softHyphen/>
        <w:t>на, Р. Рождественский и др.).</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«Городская» проза: Д. Гранин, А. Битов, В. Дудинцев, Ю. Трифонов и др. Нравственная проблемати</w:t>
      </w:r>
      <w:r w:rsidRPr="00CC45BE">
        <w:rPr>
          <w:color w:val="auto"/>
          <w:sz w:val="24"/>
          <w:szCs w:val="24"/>
        </w:rPr>
        <w:softHyphen/>
        <w:t>ка и художественные особенности произведений.</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«Деревенская» проза. Изображение жизни крестьянства: глубина и цельность духовного мира человека, кровно свя</w:t>
      </w:r>
      <w:r w:rsidRPr="00CC45BE">
        <w:rPr>
          <w:color w:val="auto"/>
          <w:sz w:val="24"/>
          <w:szCs w:val="24"/>
        </w:rPr>
        <w:softHyphen/>
        <w:t>занного с землей, в повестях В. Ас</w:t>
      </w:r>
      <w:r w:rsidRPr="00CC45BE">
        <w:rPr>
          <w:color w:val="auto"/>
          <w:sz w:val="24"/>
          <w:szCs w:val="24"/>
        </w:rPr>
        <w:softHyphen/>
        <w:t>тафьева, Ф. Абрамова, В. Шукшина.</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Драматургия. Нравственная острота проблематики пьес. А. Вампилов. «Старший сын».</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Литература народов России. Ч. Айтматов, Р. Гам</w:t>
      </w:r>
      <w:r w:rsidRPr="00CC45BE">
        <w:rPr>
          <w:color w:val="auto"/>
          <w:sz w:val="24"/>
          <w:szCs w:val="24"/>
        </w:rPr>
        <w:softHyphen/>
        <w:t xml:space="preserve">затов, М. </w:t>
      </w:r>
      <w:proofErr w:type="spellStart"/>
      <w:r w:rsidRPr="00CC45BE">
        <w:rPr>
          <w:color w:val="auto"/>
          <w:sz w:val="24"/>
          <w:szCs w:val="24"/>
        </w:rPr>
        <w:t>Джалиль</w:t>
      </w:r>
      <w:proofErr w:type="spellEnd"/>
      <w:r w:rsidRPr="00CC45BE">
        <w:rPr>
          <w:color w:val="auto"/>
          <w:sz w:val="24"/>
          <w:szCs w:val="24"/>
        </w:rPr>
        <w:t>.</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Литература русского зарубежья. «Вторая волна» русской литературной эмиграции: И. Бродский, А. Солженицын.</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«Третья волна» литературной эмиграции: С.</w:t>
      </w:r>
      <w:r w:rsidRPr="00CC45BE">
        <w:rPr>
          <w:color w:val="auto"/>
          <w:sz w:val="24"/>
          <w:szCs w:val="24"/>
        </w:rPr>
        <w:tab/>
        <w:t xml:space="preserve">Довлатов, А. Гладилин, И. </w:t>
      </w:r>
      <w:proofErr w:type="spellStart"/>
      <w:r w:rsidRPr="00CC45BE">
        <w:rPr>
          <w:color w:val="auto"/>
          <w:sz w:val="24"/>
          <w:szCs w:val="24"/>
        </w:rPr>
        <w:t>Ратушинская</w:t>
      </w:r>
      <w:proofErr w:type="spellEnd"/>
      <w:r w:rsidRPr="00CC45BE">
        <w:rPr>
          <w:color w:val="auto"/>
          <w:sz w:val="24"/>
          <w:szCs w:val="24"/>
        </w:rPr>
        <w:t>.</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Осмысление истории русской литературы как единого процесса.</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Авторская песня в развитии литературного процесса и музыкальной культуры народа. Песенное творчество А. Га</w:t>
      </w:r>
      <w:r w:rsidRPr="00CC45BE">
        <w:rPr>
          <w:color w:val="auto"/>
          <w:sz w:val="24"/>
          <w:szCs w:val="24"/>
        </w:rPr>
        <w:softHyphen/>
        <w:t>лича, В. Высоцкого, Б. Окуджавы, Ю. Визбора, Ю. Кима, А.</w:t>
      </w:r>
      <w:r w:rsidRPr="00CC45BE">
        <w:rPr>
          <w:color w:val="auto"/>
          <w:sz w:val="24"/>
          <w:szCs w:val="24"/>
        </w:rPr>
        <w:tab/>
        <w:t>Дольского, В. Цоя и др.</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Литературные журналы. Их позиция и роль в культурной жизни страны: «Новый мир», «Октябрь» и др.</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Возрастание роли публицистики, публицистическая на</w:t>
      </w:r>
      <w:r w:rsidRPr="00CC45BE">
        <w:rPr>
          <w:color w:val="auto"/>
          <w:sz w:val="24"/>
          <w:szCs w:val="24"/>
        </w:rPr>
        <w:softHyphen/>
        <w:t>правленность многих художественных произведений конца 80—90-х годов.</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Некоторые тенденции развития литературы постмодер</w:t>
      </w:r>
      <w:r w:rsidRPr="00CC45BE">
        <w:rPr>
          <w:color w:val="auto"/>
          <w:sz w:val="24"/>
          <w:szCs w:val="24"/>
        </w:rPr>
        <w:softHyphen/>
        <w:t>низма и жесткого реализма.</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Теория. Новые тенденции в развитии русской лите</w:t>
      </w:r>
      <w:r w:rsidRPr="00CC45BE">
        <w:rPr>
          <w:color w:val="auto"/>
          <w:sz w:val="24"/>
          <w:szCs w:val="24"/>
        </w:rPr>
        <w:softHyphen/>
        <w:t>ратуры.</w:t>
      </w:r>
    </w:p>
    <w:p w:rsidR="00CC45BE" w:rsidRPr="00CC45BE" w:rsidRDefault="00CC45BE" w:rsidP="00CC45BE">
      <w:pPr>
        <w:spacing w:after="0" w:line="240" w:lineRule="auto"/>
        <w:ind w:right="-142" w:firstLine="567"/>
        <w:jc w:val="both"/>
        <w:rPr>
          <w:color w:val="auto"/>
          <w:sz w:val="24"/>
          <w:szCs w:val="24"/>
        </w:rPr>
      </w:pPr>
      <w:r w:rsidRPr="00CC45BE">
        <w:rPr>
          <w:b/>
          <w:bCs/>
          <w:i/>
          <w:iCs/>
          <w:color w:val="auto"/>
          <w:sz w:val="24"/>
          <w:szCs w:val="24"/>
        </w:rPr>
        <w:t>А.</w:t>
      </w:r>
      <w:r w:rsidRPr="00CC45BE">
        <w:rPr>
          <w:b/>
          <w:bCs/>
          <w:i/>
          <w:iCs/>
          <w:color w:val="auto"/>
          <w:sz w:val="24"/>
          <w:szCs w:val="24"/>
        </w:rPr>
        <w:tab/>
        <w:t>Т. Твардовский.</w:t>
      </w:r>
      <w:r w:rsidRPr="00CC45BE">
        <w:rPr>
          <w:color w:val="auto"/>
          <w:sz w:val="24"/>
          <w:szCs w:val="24"/>
        </w:rPr>
        <w:t xml:space="preserve"> «Вся суть в </w:t>
      </w:r>
      <w:proofErr w:type="gramStart"/>
      <w:r w:rsidRPr="00CC45BE">
        <w:rPr>
          <w:color w:val="auto"/>
          <w:sz w:val="24"/>
          <w:szCs w:val="24"/>
        </w:rPr>
        <w:t>одном-единственном</w:t>
      </w:r>
      <w:proofErr w:type="gramEnd"/>
      <w:r w:rsidRPr="00CC45BE">
        <w:rPr>
          <w:color w:val="auto"/>
          <w:sz w:val="24"/>
          <w:szCs w:val="24"/>
        </w:rPr>
        <w:t xml:space="preserve"> завете...», «Памяти матери», «Я знаю, никакой моей вины...», «К обидам горьким собственной персоны...» и др. Чувст</w:t>
      </w:r>
      <w:r w:rsidRPr="00CC45BE">
        <w:rPr>
          <w:color w:val="auto"/>
          <w:sz w:val="24"/>
          <w:szCs w:val="24"/>
        </w:rPr>
        <w:softHyphen/>
        <w:t>во сопричастности к судьбам родной страны, желание по</w:t>
      </w:r>
      <w:r w:rsidRPr="00CC45BE">
        <w:rPr>
          <w:color w:val="auto"/>
          <w:sz w:val="24"/>
          <w:szCs w:val="24"/>
        </w:rPr>
        <w:softHyphen/>
        <w:t>нять истоки побед и потерь. Утверждение нравственных ценностей. Восприятие мира в его многообразных внутрен</w:t>
      </w:r>
      <w:r w:rsidRPr="00CC45BE">
        <w:rPr>
          <w:color w:val="auto"/>
          <w:sz w:val="24"/>
          <w:szCs w:val="24"/>
        </w:rPr>
        <w:softHyphen/>
        <w:t>них связях, сопряжение в лирике частного («быть самим со</w:t>
      </w:r>
      <w:r w:rsidRPr="00CC45BE">
        <w:rPr>
          <w:color w:val="auto"/>
          <w:sz w:val="24"/>
          <w:szCs w:val="24"/>
        </w:rPr>
        <w:softHyphen/>
        <w:t>бой») и общего («судьбы любой»).</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«За далью — даль», «По праву памяти»  — поэтическое и философ</w:t>
      </w:r>
      <w:r w:rsidRPr="00CC45BE">
        <w:rPr>
          <w:color w:val="auto"/>
          <w:sz w:val="24"/>
          <w:szCs w:val="24"/>
        </w:rPr>
        <w:softHyphen/>
        <w:t>ское осмысление трагических событий прошлого. Пафос труда в поэме. Немногословность, емкость поэтической ре</w:t>
      </w:r>
      <w:r w:rsidRPr="00CC45BE">
        <w:rPr>
          <w:color w:val="auto"/>
          <w:sz w:val="24"/>
          <w:szCs w:val="24"/>
        </w:rPr>
        <w:softHyphen/>
        <w:t>чи. Роль некрасовской традиции в творчестве поэта.</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Твардовский — редактор журнала «Новый мир».</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Теория. Проблемы традиций и новаторства в литера</w:t>
      </w:r>
      <w:r w:rsidRPr="00CC45BE">
        <w:rPr>
          <w:color w:val="auto"/>
          <w:sz w:val="24"/>
          <w:szCs w:val="24"/>
        </w:rPr>
        <w:softHyphen/>
        <w:t>туре.</w:t>
      </w:r>
    </w:p>
    <w:p w:rsidR="00CC45BE" w:rsidRPr="00CC45BE" w:rsidRDefault="00CC45BE" w:rsidP="00CC45BE">
      <w:pPr>
        <w:spacing w:after="0" w:line="240" w:lineRule="auto"/>
        <w:ind w:right="-142" w:firstLine="567"/>
        <w:jc w:val="both"/>
        <w:rPr>
          <w:color w:val="auto"/>
          <w:sz w:val="24"/>
          <w:szCs w:val="24"/>
        </w:rPr>
      </w:pPr>
      <w:r w:rsidRPr="00CC45BE">
        <w:rPr>
          <w:b/>
          <w:bCs/>
          <w:i/>
          <w:iCs/>
          <w:color w:val="auto"/>
          <w:sz w:val="24"/>
          <w:szCs w:val="24"/>
        </w:rPr>
        <w:t>А. И. Солженицын.</w:t>
      </w:r>
      <w:r w:rsidRPr="00CC45BE">
        <w:rPr>
          <w:color w:val="auto"/>
          <w:sz w:val="24"/>
          <w:szCs w:val="24"/>
        </w:rPr>
        <w:t xml:space="preserve"> «Один день Ивана Дени</w:t>
      </w:r>
      <w:r w:rsidRPr="00CC45BE">
        <w:rPr>
          <w:color w:val="auto"/>
          <w:sz w:val="24"/>
          <w:szCs w:val="24"/>
        </w:rPr>
        <w:softHyphen/>
        <w:t>совича». Тема трагической судьбы человека в тоталитарном государстве и ответственности народа и его руководителей за настоящее и будущее страны. Особенности художествен</w:t>
      </w:r>
      <w:r w:rsidRPr="00CC45BE">
        <w:rPr>
          <w:color w:val="auto"/>
          <w:sz w:val="24"/>
          <w:szCs w:val="24"/>
        </w:rPr>
        <w:softHyphen/>
        <w:t>ных решений в произведениях писателя. Роль публицистики в его творчестве.</w:t>
      </w:r>
    </w:p>
    <w:p w:rsidR="00CC45BE" w:rsidRPr="00CC45BE" w:rsidRDefault="00CC45BE" w:rsidP="00CC45BE">
      <w:pPr>
        <w:spacing w:after="0" w:line="240" w:lineRule="auto"/>
        <w:ind w:right="-142" w:firstLine="567"/>
        <w:jc w:val="both"/>
        <w:rPr>
          <w:color w:val="auto"/>
          <w:sz w:val="24"/>
          <w:szCs w:val="24"/>
        </w:rPr>
      </w:pPr>
      <w:r w:rsidRPr="00CC45BE">
        <w:rPr>
          <w:b/>
          <w:bCs/>
          <w:i/>
          <w:iCs/>
          <w:color w:val="auto"/>
          <w:sz w:val="24"/>
          <w:szCs w:val="24"/>
        </w:rPr>
        <w:t>В.</w:t>
      </w:r>
      <w:r w:rsidRPr="00CC45BE">
        <w:rPr>
          <w:b/>
          <w:bCs/>
          <w:i/>
          <w:iCs/>
          <w:color w:val="auto"/>
          <w:sz w:val="24"/>
          <w:szCs w:val="24"/>
        </w:rPr>
        <w:tab/>
        <w:t>Г. Распутин.</w:t>
      </w:r>
      <w:r w:rsidRPr="00CC45BE">
        <w:rPr>
          <w:color w:val="auto"/>
          <w:sz w:val="24"/>
          <w:szCs w:val="24"/>
        </w:rPr>
        <w:t xml:space="preserve"> «Последний срок», «Проща</w:t>
      </w:r>
      <w:r w:rsidRPr="00CC45BE">
        <w:rPr>
          <w:color w:val="auto"/>
          <w:sz w:val="24"/>
          <w:szCs w:val="24"/>
        </w:rPr>
        <w:softHyphen/>
        <w:t xml:space="preserve">ние </w:t>
      </w:r>
      <w:proofErr w:type="gramStart"/>
      <w:r w:rsidRPr="00CC45BE">
        <w:rPr>
          <w:color w:val="auto"/>
          <w:sz w:val="24"/>
          <w:szCs w:val="24"/>
        </w:rPr>
        <w:t>с</w:t>
      </w:r>
      <w:proofErr w:type="gramEnd"/>
      <w:r w:rsidRPr="00CC45BE">
        <w:rPr>
          <w:color w:val="auto"/>
          <w:sz w:val="24"/>
          <w:szCs w:val="24"/>
        </w:rPr>
        <w:t xml:space="preserve"> Матерой», «Живи и помни». Трагическое решение проблемы отцов и детей («Последний срок»).</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 xml:space="preserve">Уважение к прошлому, историческая память народа в романе «Прощание с </w:t>
      </w:r>
      <w:proofErr w:type="gramStart"/>
      <w:r w:rsidRPr="00CC45BE">
        <w:rPr>
          <w:color w:val="auto"/>
          <w:sz w:val="24"/>
          <w:szCs w:val="24"/>
        </w:rPr>
        <w:t>Матёрой</w:t>
      </w:r>
      <w:proofErr w:type="gramEnd"/>
      <w:r w:rsidRPr="00CC45BE">
        <w:rPr>
          <w:color w:val="auto"/>
          <w:sz w:val="24"/>
          <w:szCs w:val="24"/>
        </w:rPr>
        <w:t>».</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Тема гражданской ответственности в романе «Живи и помни». Трагедия человека, отторгнувшего себя от обще</w:t>
      </w:r>
      <w:r w:rsidRPr="00CC45BE">
        <w:rPr>
          <w:color w:val="auto"/>
          <w:sz w:val="24"/>
          <w:szCs w:val="24"/>
        </w:rPr>
        <w:softHyphen/>
        <w:t>ства.</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ЗАРУБЕЖНАЯ ЛИТЕРАТУРА ВТОРОЙ ПОЛОВИНЫ XX ВЕКА</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Основные тенденции в развитии зарубежной литературы второй половины XX века. Развитие реалистических тради</w:t>
      </w:r>
      <w:r w:rsidRPr="00CC45BE">
        <w:rPr>
          <w:color w:val="auto"/>
          <w:sz w:val="24"/>
          <w:szCs w:val="24"/>
        </w:rPr>
        <w:softHyphen/>
        <w:t>ций. Литература постмодернизма.</w:t>
      </w:r>
    </w:p>
    <w:p w:rsidR="00CC45BE" w:rsidRPr="00CC45BE" w:rsidRDefault="00CC45BE" w:rsidP="00CC45BE">
      <w:pPr>
        <w:spacing w:after="0" w:line="240" w:lineRule="auto"/>
        <w:ind w:right="-142" w:firstLine="567"/>
        <w:jc w:val="both"/>
        <w:rPr>
          <w:color w:val="auto"/>
          <w:sz w:val="24"/>
          <w:szCs w:val="24"/>
        </w:rPr>
      </w:pPr>
      <w:r w:rsidRPr="00CC45BE">
        <w:rPr>
          <w:b/>
          <w:bCs/>
          <w:i/>
          <w:iCs/>
          <w:color w:val="auto"/>
          <w:sz w:val="24"/>
          <w:szCs w:val="24"/>
        </w:rPr>
        <w:t>Э. Хемингуэй.</w:t>
      </w:r>
      <w:r w:rsidRPr="00CC45BE">
        <w:rPr>
          <w:color w:val="auto"/>
          <w:sz w:val="24"/>
          <w:szCs w:val="24"/>
        </w:rPr>
        <w:t xml:space="preserve"> «Старик и море». Раздумья писателя о человеке и его жизненном пути. Роль художественной де</w:t>
      </w:r>
      <w:r w:rsidRPr="00CC45BE">
        <w:rPr>
          <w:color w:val="auto"/>
          <w:sz w:val="24"/>
          <w:szCs w:val="24"/>
        </w:rPr>
        <w:softHyphen/>
        <w:t>тали и реалистической символики в повести.</w:t>
      </w:r>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Теория. Постмодернизм.</w:t>
      </w:r>
    </w:p>
    <w:p w:rsidR="00CC45BE" w:rsidRPr="00CC45BE" w:rsidRDefault="00CC45BE" w:rsidP="00CC45BE">
      <w:pPr>
        <w:spacing w:after="0" w:line="240" w:lineRule="auto"/>
        <w:ind w:right="-142" w:firstLine="567"/>
        <w:jc w:val="both"/>
        <w:rPr>
          <w:color w:val="auto"/>
          <w:sz w:val="24"/>
          <w:szCs w:val="24"/>
        </w:rPr>
      </w:pPr>
      <w:bookmarkStart w:id="6" w:name="bookmark61"/>
      <w:r w:rsidRPr="00CC45BE">
        <w:rPr>
          <w:color w:val="auto"/>
          <w:sz w:val="24"/>
          <w:szCs w:val="24"/>
        </w:rPr>
        <w:t>ЛИТЕРАТУРА НА СОВРЕМЕННОМ ЭТАПЕ</w:t>
      </w:r>
      <w:bookmarkEnd w:id="6"/>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lastRenderedPageBreak/>
        <w:t>Общий обзор произведений последних лет. Поиски но</w:t>
      </w:r>
      <w:r w:rsidRPr="00CC45BE">
        <w:rPr>
          <w:color w:val="auto"/>
          <w:sz w:val="24"/>
          <w:szCs w:val="24"/>
        </w:rPr>
        <w:softHyphen/>
        <w:t>вых жанров. Произведения, утверждающие положительные идеалы. Авторы, активно отстаивающие бережное отноше</w:t>
      </w:r>
      <w:r w:rsidRPr="00CC45BE">
        <w:rPr>
          <w:color w:val="auto"/>
          <w:sz w:val="24"/>
          <w:szCs w:val="24"/>
        </w:rPr>
        <w:softHyphen/>
        <w:t>ние к человеку, природе, талантливым и трудолюбивым лю</w:t>
      </w:r>
      <w:r w:rsidRPr="00CC45BE">
        <w:rPr>
          <w:color w:val="auto"/>
          <w:sz w:val="24"/>
          <w:szCs w:val="24"/>
        </w:rPr>
        <w:softHyphen/>
        <w:t>дям, обустраивающим родную землю. Постмодернизм. Об</w:t>
      </w:r>
      <w:r w:rsidRPr="00CC45BE">
        <w:rPr>
          <w:color w:val="auto"/>
          <w:sz w:val="24"/>
          <w:szCs w:val="24"/>
        </w:rPr>
        <w:softHyphen/>
        <w:t>зор последних публикаций, получивших общественный ре</w:t>
      </w:r>
      <w:r w:rsidRPr="00CC45BE">
        <w:rPr>
          <w:color w:val="auto"/>
          <w:sz w:val="24"/>
          <w:szCs w:val="24"/>
        </w:rPr>
        <w:softHyphen/>
        <w:t>зонанс.</w:t>
      </w:r>
    </w:p>
    <w:p w:rsidR="00CC45BE" w:rsidRPr="00CC45BE" w:rsidRDefault="00CC45BE" w:rsidP="00CC45BE">
      <w:pPr>
        <w:spacing w:after="0" w:line="240" w:lineRule="auto"/>
        <w:ind w:right="-142" w:firstLine="567"/>
        <w:jc w:val="both"/>
        <w:rPr>
          <w:b/>
          <w:bCs/>
          <w:color w:val="auto"/>
          <w:sz w:val="24"/>
          <w:szCs w:val="24"/>
        </w:rPr>
      </w:pPr>
      <w:bookmarkStart w:id="7" w:name="bookmark62"/>
      <w:r w:rsidRPr="00CC45BE">
        <w:rPr>
          <w:b/>
          <w:bCs/>
          <w:color w:val="auto"/>
          <w:sz w:val="24"/>
          <w:szCs w:val="24"/>
        </w:rPr>
        <w:t>Итоги</w:t>
      </w:r>
      <w:bookmarkEnd w:id="7"/>
    </w:p>
    <w:p w:rsidR="00CC45BE" w:rsidRPr="00CC45BE" w:rsidRDefault="00CC45BE" w:rsidP="00CC45BE">
      <w:pPr>
        <w:spacing w:after="0" w:line="240" w:lineRule="auto"/>
        <w:ind w:right="-142" w:firstLine="567"/>
        <w:jc w:val="both"/>
        <w:rPr>
          <w:color w:val="auto"/>
          <w:sz w:val="24"/>
          <w:szCs w:val="24"/>
        </w:rPr>
      </w:pPr>
      <w:r w:rsidRPr="00CC45BE">
        <w:rPr>
          <w:color w:val="auto"/>
          <w:sz w:val="24"/>
          <w:szCs w:val="24"/>
        </w:rPr>
        <w:t>Судьбы русской литературы в драматическом процессе движения культуры и литературы конца тысячелетия. Связи и зависимости литератур и культур народов мира в XX веке. Многообразие направлений, обилие форм и неожиданность эстетических и этических решений. Литература XX века как форма отражения сложности окружающего нас мира.</w:t>
      </w:r>
    </w:p>
    <w:p w:rsidR="00CC45BE" w:rsidRPr="00CC45BE" w:rsidRDefault="00CC45BE" w:rsidP="00CC45BE">
      <w:pPr>
        <w:spacing w:after="0" w:line="240" w:lineRule="auto"/>
        <w:ind w:right="-142" w:firstLine="567"/>
        <w:jc w:val="both"/>
        <w:rPr>
          <w:color w:val="auto"/>
          <w:sz w:val="24"/>
          <w:szCs w:val="24"/>
        </w:rPr>
      </w:pPr>
    </w:p>
    <w:p w:rsidR="00CC45BE" w:rsidRPr="00CC45BE" w:rsidRDefault="00CC45BE" w:rsidP="00CC45BE">
      <w:pPr>
        <w:spacing w:after="0" w:line="240" w:lineRule="auto"/>
        <w:ind w:right="-142" w:firstLine="567"/>
        <w:rPr>
          <w:rFonts w:eastAsia="Times New Roman"/>
          <w:color w:val="auto"/>
          <w:sz w:val="21"/>
          <w:szCs w:val="21"/>
          <w:lang w:eastAsia="ru-RU"/>
        </w:rPr>
      </w:pPr>
      <w:r w:rsidRPr="00CC45BE">
        <w:rPr>
          <w:rFonts w:eastAsia="Times New Roman"/>
          <w:b/>
          <w:bCs/>
          <w:color w:val="auto"/>
          <w:sz w:val="24"/>
          <w:szCs w:val="24"/>
          <w:lang w:eastAsia="ru-RU"/>
        </w:rPr>
        <w:t>ПЛАНИРУЕМЫЕ РЕЗУЛЬТАТЫ ОСВОЕНИЯ УЧЕБНОГО ПРЕДМЕТА «ЛИТЕРАТУРА» НА УРОВНЕ СРЕДНЕГО ОБЩЕГО ОБРАЗОВАНИЯ</w:t>
      </w:r>
    </w:p>
    <w:p w:rsidR="00CC45BE" w:rsidRPr="00CC45BE" w:rsidRDefault="00CC45BE" w:rsidP="00CC45BE">
      <w:pPr>
        <w:spacing w:after="0" w:line="240" w:lineRule="auto"/>
        <w:ind w:right="-142" w:firstLine="567"/>
        <w:rPr>
          <w:rFonts w:eastAsia="Times New Roman"/>
          <w:color w:val="auto"/>
          <w:sz w:val="21"/>
          <w:szCs w:val="21"/>
          <w:lang w:eastAsia="ru-RU"/>
        </w:rPr>
      </w:pPr>
      <w:r w:rsidRPr="00CC45BE">
        <w:rPr>
          <w:rFonts w:eastAsia="Times New Roman"/>
          <w:color w:val="auto"/>
          <w:sz w:val="24"/>
          <w:szCs w:val="24"/>
          <w:lang w:eastAsia="ru-RU"/>
        </w:rPr>
        <w:br/>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 xml:space="preserve">Изучение литературы в средней школе направлено на достижение </w:t>
      </w:r>
      <w:proofErr w:type="gramStart"/>
      <w:r w:rsidRPr="00CC45BE">
        <w:rPr>
          <w:rFonts w:eastAsia="Times New Roman"/>
          <w:color w:val="auto"/>
          <w:sz w:val="24"/>
          <w:szCs w:val="24"/>
          <w:lang w:eastAsia="ru-RU"/>
        </w:rPr>
        <w:t>обучающимися</w:t>
      </w:r>
      <w:proofErr w:type="gramEnd"/>
      <w:r w:rsidRPr="00CC45BE">
        <w:rPr>
          <w:rFonts w:eastAsia="Times New Roman"/>
          <w:color w:val="auto"/>
          <w:sz w:val="24"/>
          <w:szCs w:val="24"/>
          <w:lang w:eastAsia="ru-RU"/>
        </w:rPr>
        <w:t xml:space="preserve"> следующих личностных, </w:t>
      </w:r>
      <w:proofErr w:type="spellStart"/>
      <w:r w:rsidRPr="00CC45BE">
        <w:rPr>
          <w:rFonts w:eastAsia="Times New Roman"/>
          <w:color w:val="auto"/>
          <w:sz w:val="24"/>
          <w:szCs w:val="24"/>
          <w:lang w:eastAsia="ru-RU"/>
        </w:rPr>
        <w:t>метапредметных</w:t>
      </w:r>
      <w:proofErr w:type="spellEnd"/>
      <w:r w:rsidRPr="00CC45BE">
        <w:rPr>
          <w:rFonts w:eastAsia="Times New Roman"/>
          <w:color w:val="auto"/>
          <w:sz w:val="24"/>
          <w:szCs w:val="24"/>
          <w:lang w:eastAsia="ru-RU"/>
        </w:rPr>
        <w:t xml:space="preserve"> и предметных результатов освоения учебного предмета.</w:t>
      </w:r>
    </w:p>
    <w:p w:rsidR="00CC45BE" w:rsidRPr="00CC45BE" w:rsidRDefault="00CC45BE" w:rsidP="00CC45BE">
      <w:pPr>
        <w:spacing w:after="0" w:line="240" w:lineRule="auto"/>
        <w:ind w:right="-142" w:firstLine="567"/>
        <w:rPr>
          <w:rFonts w:eastAsia="Times New Roman"/>
          <w:color w:val="auto"/>
          <w:sz w:val="21"/>
          <w:szCs w:val="21"/>
          <w:lang w:eastAsia="ru-RU"/>
        </w:rPr>
      </w:pPr>
      <w:r w:rsidRPr="00CC45BE">
        <w:rPr>
          <w:rFonts w:eastAsia="Times New Roman"/>
          <w:color w:val="auto"/>
          <w:sz w:val="24"/>
          <w:szCs w:val="24"/>
          <w:lang w:eastAsia="ru-RU"/>
        </w:rPr>
        <w:br/>
      </w:r>
    </w:p>
    <w:p w:rsidR="00CC45BE" w:rsidRPr="00CC45BE" w:rsidRDefault="00CC45BE" w:rsidP="00CC45BE">
      <w:pPr>
        <w:spacing w:after="0" w:line="240" w:lineRule="auto"/>
        <w:ind w:right="-142" w:firstLine="567"/>
        <w:rPr>
          <w:rFonts w:eastAsia="Times New Roman"/>
          <w:color w:val="auto"/>
          <w:sz w:val="21"/>
          <w:szCs w:val="21"/>
          <w:lang w:eastAsia="ru-RU"/>
        </w:rPr>
      </w:pPr>
      <w:r w:rsidRPr="00CC45BE">
        <w:rPr>
          <w:rFonts w:eastAsia="Times New Roman"/>
          <w:b/>
          <w:bCs/>
          <w:caps/>
          <w:color w:val="auto"/>
          <w:sz w:val="24"/>
          <w:szCs w:val="24"/>
          <w:lang w:eastAsia="ru-RU"/>
        </w:rPr>
        <w:t>ЛИЧНОСТНЫЕ РЕЗУЛЬТАТЫ</w:t>
      </w:r>
    </w:p>
    <w:p w:rsidR="00CC45BE" w:rsidRPr="00CC45BE" w:rsidRDefault="00CC45BE" w:rsidP="00CC45BE">
      <w:pPr>
        <w:spacing w:after="0" w:line="240" w:lineRule="auto"/>
        <w:ind w:right="-142" w:firstLine="567"/>
        <w:rPr>
          <w:rFonts w:eastAsia="Times New Roman"/>
          <w:color w:val="auto"/>
          <w:sz w:val="21"/>
          <w:szCs w:val="21"/>
          <w:lang w:eastAsia="ru-RU"/>
        </w:rPr>
      </w:pPr>
      <w:r w:rsidRPr="00CC45BE">
        <w:rPr>
          <w:rFonts w:eastAsia="Times New Roman"/>
          <w:b/>
          <w:bCs/>
          <w:caps/>
          <w:color w:val="auto"/>
          <w:sz w:val="24"/>
          <w:szCs w:val="24"/>
          <w:lang w:eastAsia="ru-RU"/>
        </w:rPr>
        <w:br/>
      </w:r>
    </w:p>
    <w:p w:rsidR="00CC45BE" w:rsidRPr="00CC45BE" w:rsidRDefault="00CC45BE" w:rsidP="00CC45BE">
      <w:pPr>
        <w:spacing w:after="0" w:line="240" w:lineRule="auto"/>
        <w:ind w:right="-142" w:firstLine="567"/>
        <w:jc w:val="both"/>
        <w:rPr>
          <w:rFonts w:eastAsia="Times New Roman"/>
          <w:color w:val="auto"/>
          <w:sz w:val="21"/>
          <w:szCs w:val="21"/>
          <w:lang w:eastAsia="ru-RU"/>
        </w:rPr>
      </w:pPr>
      <w:proofErr w:type="gramStart"/>
      <w:r w:rsidRPr="00CC45BE">
        <w:rPr>
          <w:rFonts w:eastAsia="Times New Roman"/>
          <w:b/>
          <w:bCs/>
          <w:color w:val="auto"/>
          <w:sz w:val="24"/>
          <w:szCs w:val="24"/>
          <w:lang w:eastAsia="ru-RU"/>
        </w:rPr>
        <w:t>Личностные результаты освоения программы среднего общего образования по литературе</w:t>
      </w:r>
      <w:r w:rsidRPr="00CC45BE">
        <w:rPr>
          <w:rFonts w:eastAsia="Times New Roman"/>
          <w:color w:val="auto"/>
          <w:sz w:val="24"/>
          <w:szCs w:val="24"/>
          <w:lang w:eastAsia="ru-RU"/>
        </w:rPr>
        <w:t>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CC45BE">
        <w:rPr>
          <w:rFonts w:eastAsia="Times New Roman"/>
          <w:color w:val="auto"/>
          <w:sz w:val="24"/>
          <w:szCs w:val="24"/>
          <w:lang w:eastAsia="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C45BE" w:rsidRPr="00CC45BE" w:rsidRDefault="00CC45BE" w:rsidP="00CC45BE">
      <w:pPr>
        <w:spacing w:after="0" w:line="240" w:lineRule="auto"/>
        <w:ind w:right="-142" w:firstLine="567"/>
        <w:jc w:val="both"/>
        <w:rPr>
          <w:rFonts w:eastAsia="Times New Roman"/>
          <w:color w:val="auto"/>
          <w:sz w:val="21"/>
          <w:szCs w:val="21"/>
          <w:lang w:eastAsia="ru-RU"/>
        </w:rPr>
      </w:pPr>
      <w:proofErr w:type="gramStart"/>
      <w:r w:rsidRPr="00CC45BE">
        <w:rPr>
          <w:rFonts w:eastAsia="Times New Roman"/>
          <w:color w:val="auto"/>
          <w:spacing w:val="-2"/>
          <w:sz w:val="24"/>
          <w:szCs w:val="24"/>
          <w:lang w:eastAsia="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1) гражданского воспитания:</w:t>
      </w:r>
    </w:p>
    <w:p w:rsidR="00CC45BE" w:rsidRPr="00CC45BE" w:rsidRDefault="00CC45BE" w:rsidP="00CC45BE">
      <w:pPr>
        <w:numPr>
          <w:ilvl w:val="0"/>
          <w:numId w:val="33"/>
        </w:numPr>
        <w:spacing w:after="0" w:line="240" w:lineRule="auto"/>
        <w:ind w:left="0" w:right="-142" w:firstLine="567"/>
        <w:jc w:val="both"/>
        <w:rPr>
          <w:rFonts w:eastAsia="Times New Roman"/>
          <w:color w:val="auto"/>
          <w:sz w:val="21"/>
          <w:szCs w:val="21"/>
          <w:lang w:eastAsia="ru-RU"/>
        </w:rPr>
      </w:pP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 xml:space="preserve"> гражданской позиции обучающегося как активного и ответственного члена российского общества;</w:t>
      </w:r>
    </w:p>
    <w:p w:rsidR="00CC45BE" w:rsidRPr="00CC45BE" w:rsidRDefault="00CC45BE" w:rsidP="00CC45BE">
      <w:pPr>
        <w:numPr>
          <w:ilvl w:val="0"/>
          <w:numId w:val="3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осознание своих конституционных прав и обязанностей, уважение закона и правопорядка;</w:t>
      </w:r>
    </w:p>
    <w:p w:rsidR="00CC45BE" w:rsidRPr="00CC45BE" w:rsidRDefault="00CC45BE" w:rsidP="00CC45BE">
      <w:pPr>
        <w:numPr>
          <w:ilvl w:val="0"/>
          <w:numId w:val="3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принятие традиционных национальных, общечеловеческих </w:t>
      </w:r>
      <w:r w:rsidRPr="00CC45BE">
        <w:rPr>
          <w:rFonts w:eastAsia="Times New Roman"/>
          <w:color w:val="auto"/>
          <w:spacing w:val="-2"/>
          <w:sz w:val="24"/>
          <w:szCs w:val="24"/>
          <w:lang w:eastAsia="ru-RU"/>
        </w:rPr>
        <w:t>гуманистических, демократических, семейных ценностей, в том</w:t>
      </w:r>
      <w:r w:rsidRPr="00CC45BE">
        <w:rPr>
          <w:rFonts w:eastAsia="Times New Roman"/>
          <w:color w:val="auto"/>
          <w:sz w:val="24"/>
          <w:szCs w:val="24"/>
          <w:lang w:eastAsia="ru-RU"/>
        </w:rPr>
        <w:t> числе в сопоставлении с жизненными ситуациями, изображёнными в литературных произведениях;</w:t>
      </w:r>
    </w:p>
    <w:p w:rsidR="00CC45BE" w:rsidRPr="00CC45BE" w:rsidRDefault="00CC45BE" w:rsidP="00CC45BE">
      <w:pPr>
        <w:numPr>
          <w:ilvl w:val="0"/>
          <w:numId w:val="3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C45BE" w:rsidRPr="00CC45BE" w:rsidRDefault="00CC45BE" w:rsidP="00CC45BE">
      <w:pPr>
        <w:numPr>
          <w:ilvl w:val="0"/>
          <w:numId w:val="3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CC45BE" w:rsidRPr="00CC45BE" w:rsidRDefault="00CC45BE" w:rsidP="00CC45BE">
      <w:pPr>
        <w:numPr>
          <w:ilvl w:val="0"/>
          <w:numId w:val="3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умение взаимодействовать с социальными институтами в соответствии с их функциями и назначением;</w:t>
      </w:r>
    </w:p>
    <w:p w:rsidR="00CC45BE" w:rsidRPr="00CC45BE" w:rsidRDefault="00CC45BE" w:rsidP="00CC45BE">
      <w:pPr>
        <w:numPr>
          <w:ilvl w:val="0"/>
          <w:numId w:val="3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готовность к гуманитарной и волонтёрской деятельности;</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2) патриотического воспитания:</w:t>
      </w:r>
    </w:p>
    <w:p w:rsidR="00CC45BE" w:rsidRPr="00CC45BE" w:rsidRDefault="00CC45BE" w:rsidP="00CC45BE">
      <w:pPr>
        <w:numPr>
          <w:ilvl w:val="0"/>
          <w:numId w:val="34"/>
        </w:numPr>
        <w:spacing w:after="0" w:line="240" w:lineRule="auto"/>
        <w:ind w:left="0" w:right="-142" w:firstLine="567"/>
        <w:jc w:val="both"/>
        <w:rPr>
          <w:rFonts w:eastAsia="Times New Roman"/>
          <w:color w:val="auto"/>
          <w:sz w:val="21"/>
          <w:szCs w:val="21"/>
          <w:lang w:eastAsia="ru-RU"/>
        </w:rPr>
      </w:pP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CC45BE" w:rsidRPr="00CC45BE" w:rsidRDefault="00CC45BE" w:rsidP="00CC45BE">
      <w:pPr>
        <w:numPr>
          <w:ilvl w:val="0"/>
          <w:numId w:val="34"/>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lastRenderedPageBreak/>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CC45BE" w:rsidRPr="00CC45BE" w:rsidRDefault="00CC45BE" w:rsidP="00CC45BE">
      <w:pPr>
        <w:numPr>
          <w:ilvl w:val="0"/>
          <w:numId w:val="34"/>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3) духовно-нравственного воспитания:</w:t>
      </w:r>
    </w:p>
    <w:p w:rsidR="00CC45BE" w:rsidRPr="00CC45BE" w:rsidRDefault="00CC45BE" w:rsidP="00CC45BE">
      <w:pPr>
        <w:numPr>
          <w:ilvl w:val="0"/>
          <w:numId w:val="35"/>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осознание духовных ценностей российского народа;</w:t>
      </w:r>
    </w:p>
    <w:p w:rsidR="00CC45BE" w:rsidRPr="00CC45BE" w:rsidRDefault="00CC45BE" w:rsidP="00CC45BE">
      <w:pPr>
        <w:numPr>
          <w:ilvl w:val="0"/>
          <w:numId w:val="35"/>
        </w:numPr>
        <w:spacing w:after="0" w:line="240" w:lineRule="auto"/>
        <w:ind w:left="0" w:right="-142" w:firstLine="567"/>
        <w:jc w:val="both"/>
        <w:rPr>
          <w:rFonts w:eastAsia="Times New Roman"/>
          <w:color w:val="auto"/>
          <w:sz w:val="21"/>
          <w:szCs w:val="21"/>
          <w:lang w:eastAsia="ru-RU"/>
        </w:rPr>
      </w:pP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 xml:space="preserve"> нравственного сознания, этического поведения;</w:t>
      </w:r>
    </w:p>
    <w:p w:rsidR="00CC45BE" w:rsidRPr="00CC45BE" w:rsidRDefault="00CC45BE" w:rsidP="00CC45BE">
      <w:pPr>
        <w:numPr>
          <w:ilvl w:val="0"/>
          <w:numId w:val="35"/>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CC45BE" w:rsidRPr="00CC45BE" w:rsidRDefault="00CC45BE" w:rsidP="00CC45BE">
      <w:pPr>
        <w:numPr>
          <w:ilvl w:val="0"/>
          <w:numId w:val="35"/>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осознание личного вклада в построение устойчивого будущего;</w:t>
      </w:r>
    </w:p>
    <w:p w:rsidR="00CC45BE" w:rsidRPr="00CC45BE" w:rsidRDefault="00CC45BE" w:rsidP="00CC45BE">
      <w:pPr>
        <w:numPr>
          <w:ilvl w:val="0"/>
          <w:numId w:val="35"/>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4) эстетического воспитания:</w:t>
      </w:r>
    </w:p>
    <w:p w:rsidR="00CC45BE" w:rsidRPr="00CC45BE" w:rsidRDefault="00CC45BE" w:rsidP="00CC45BE">
      <w:pPr>
        <w:numPr>
          <w:ilvl w:val="0"/>
          <w:numId w:val="36"/>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эстетическое отношение к миру, включая эстетику быта, научного и технического творчества, спорта, труда, общественных отношений;</w:t>
      </w:r>
    </w:p>
    <w:p w:rsidR="00CC45BE" w:rsidRPr="00CC45BE" w:rsidRDefault="00CC45BE" w:rsidP="00CC45BE">
      <w:pPr>
        <w:numPr>
          <w:ilvl w:val="0"/>
          <w:numId w:val="36"/>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CC45BE" w:rsidRPr="00CC45BE" w:rsidRDefault="00CC45BE" w:rsidP="00CC45BE">
      <w:pPr>
        <w:numPr>
          <w:ilvl w:val="0"/>
          <w:numId w:val="36"/>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CC45BE" w:rsidRPr="00CC45BE" w:rsidRDefault="00CC45BE" w:rsidP="00CC45BE">
      <w:pPr>
        <w:numPr>
          <w:ilvl w:val="0"/>
          <w:numId w:val="36"/>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5) физического воспитания:</w:t>
      </w:r>
    </w:p>
    <w:p w:rsidR="00CC45BE" w:rsidRPr="00CC45BE" w:rsidRDefault="00CC45BE" w:rsidP="00CC45BE">
      <w:pPr>
        <w:numPr>
          <w:ilvl w:val="0"/>
          <w:numId w:val="37"/>
        </w:numPr>
        <w:spacing w:after="0" w:line="240" w:lineRule="auto"/>
        <w:ind w:left="0" w:right="-142" w:firstLine="567"/>
        <w:jc w:val="both"/>
        <w:rPr>
          <w:rFonts w:eastAsia="Times New Roman"/>
          <w:color w:val="auto"/>
          <w:sz w:val="21"/>
          <w:szCs w:val="21"/>
          <w:lang w:eastAsia="ru-RU"/>
        </w:rPr>
      </w:pP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 xml:space="preserve"> здорового и безопасного образа жизни, ответственного отношения к своему здоровью;</w:t>
      </w:r>
    </w:p>
    <w:p w:rsidR="00CC45BE" w:rsidRPr="00CC45BE" w:rsidRDefault="00CC45BE" w:rsidP="00CC45BE">
      <w:pPr>
        <w:numPr>
          <w:ilvl w:val="0"/>
          <w:numId w:val="37"/>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потребность в физическом совершенствовании, занятиях спортивно-оздоровительной деятельностью;</w:t>
      </w:r>
    </w:p>
    <w:p w:rsidR="00CC45BE" w:rsidRPr="00CC45BE" w:rsidRDefault="00CC45BE" w:rsidP="00CC45BE">
      <w:pPr>
        <w:numPr>
          <w:ilvl w:val="0"/>
          <w:numId w:val="37"/>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6) трудового воспитания:</w:t>
      </w:r>
    </w:p>
    <w:p w:rsidR="00CC45BE" w:rsidRPr="00CC45BE" w:rsidRDefault="00CC45BE" w:rsidP="00CC45BE">
      <w:pPr>
        <w:numPr>
          <w:ilvl w:val="0"/>
          <w:numId w:val="38"/>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CC45BE" w:rsidRPr="00CC45BE" w:rsidRDefault="00CC45BE" w:rsidP="00CC45BE">
      <w:pPr>
        <w:numPr>
          <w:ilvl w:val="0"/>
          <w:numId w:val="38"/>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CC45BE" w:rsidRPr="00CC45BE" w:rsidRDefault="00CC45BE" w:rsidP="00CC45BE">
      <w:pPr>
        <w:numPr>
          <w:ilvl w:val="0"/>
          <w:numId w:val="38"/>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CC45BE" w:rsidRPr="00CC45BE" w:rsidRDefault="00CC45BE" w:rsidP="00CC45BE">
      <w:pPr>
        <w:numPr>
          <w:ilvl w:val="0"/>
          <w:numId w:val="38"/>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готовность и способность к образованию и самообразованию, к продуктивной читательской деятельности на протяжении всей жизни;</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7) экологического воспитания:</w:t>
      </w:r>
    </w:p>
    <w:p w:rsidR="00CC45BE" w:rsidRPr="00CC45BE" w:rsidRDefault="00CC45BE" w:rsidP="00CC45BE">
      <w:pPr>
        <w:numPr>
          <w:ilvl w:val="0"/>
          <w:numId w:val="39"/>
        </w:numPr>
        <w:spacing w:after="0" w:line="240" w:lineRule="auto"/>
        <w:ind w:left="0" w:right="-142" w:firstLine="567"/>
        <w:jc w:val="both"/>
        <w:rPr>
          <w:rFonts w:eastAsia="Times New Roman"/>
          <w:color w:val="auto"/>
          <w:sz w:val="21"/>
          <w:szCs w:val="21"/>
          <w:lang w:eastAsia="ru-RU"/>
        </w:rPr>
      </w:pP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CC45BE" w:rsidRPr="00CC45BE" w:rsidRDefault="00CC45BE" w:rsidP="00CC45BE">
      <w:pPr>
        <w:numPr>
          <w:ilvl w:val="0"/>
          <w:numId w:val="39"/>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CC45BE" w:rsidRPr="00CC45BE" w:rsidRDefault="00CC45BE" w:rsidP="00CC45BE">
      <w:pPr>
        <w:numPr>
          <w:ilvl w:val="0"/>
          <w:numId w:val="39"/>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CC45BE" w:rsidRPr="00CC45BE" w:rsidRDefault="00CC45BE" w:rsidP="00CC45BE">
      <w:pPr>
        <w:numPr>
          <w:ilvl w:val="0"/>
          <w:numId w:val="39"/>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lastRenderedPageBreak/>
        <w:t>8) ценности научного познания:</w:t>
      </w:r>
    </w:p>
    <w:p w:rsidR="00CC45BE" w:rsidRPr="00CC45BE" w:rsidRDefault="00CC45BE" w:rsidP="00CC45BE">
      <w:pPr>
        <w:numPr>
          <w:ilvl w:val="0"/>
          <w:numId w:val="40"/>
        </w:numPr>
        <w:spacing w:after="0" w:line="240" w:lineRule="auto"/>
        <w:ind w:left="0" w:right="-142" w:firstLine="567"/>
        <w:jc w:val="both"/>
        <w:rPr>
          <w:rFonts w:eastAsia="Times New Roman"/>
          <w:color w:val="auto"/>
          <w:sz w:val="21"/>
          <w:szCs w:val="21"/>
          <w:lang w:eastAsia="ru-RU"/>
        </w:rPr>
      </w:pP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C45BE" w:rsidRPr="00CC45BE" w:rsidRDefault="00CC45BE" w:rsidP="00CC45BE">
      <w:pPr>
        <w:numPr>
          <w:ilvl w:val="0"/>
          <w:numId w:val="40"/>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CC45BE" w:rsidRPr="00CC45BE" w:rsidRDefault="00CC45BE" w:rsidP="00CC45BE">
      <w:pPr>
        <w:numPr>
          <w:ilvl w:val="0"/>
          <w:numId w:val="40"/>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CC45BE">
        <w:rPr>
          <w:rFonts w:eastAsia="Times New Roman"/>
          <w:color w:val="auto"/>
          <w:sz w:val="24"/>
          <w:szCs w:val="24"/>
          <w:lang w:eastAsia="ru-RU"/>
        </w:rPr>
        <w:t>у</w:t>
      </w:r>
      <w:proofErr w:type="gramEnd"/>
      <w:r w:rsidRPr="00CC45BE">
        <w:rPr>
          <w:rFonts w:eastAsia="Times New Roman"/>
          <w:color w:val="auto"/>
          <w:sz w:val="24"/>
          <w:szCs w:val="24"/>
          <w:lang w:eastAsia="ru-RU"/>
        </w:rPr>
        <w:t xml:space="preserve"> обучающихся совершенствуется эмоциональный интеллект, предполагающий </w:t>
      </w: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w:t>
      </w:r>
    </w:p>
    <w:p w:rsidR="00CC45BE" w:rsidRPr="00CC45BE" w:rsidRDefault="00CC45BE" w:rsidP="00CC45BE">
      <w:pPr>
        <w:numPr>
          <w:ilvl w:val="0"/>
          <w:numId w:val="41"/>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C45BE" w:rsidRPr="00CC45BE" w:rsidRDefault="00CC45BE" w:rsidP="00CC45BE">
      <w:pPr>
        <w:numPr>
          <w:ilvl w:val="0"/>
          <w:numId w:val="41"/>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C45BE" w:rsidRPr="00CC45BE" w:rsidRDefault="00CC45BE" w:rsidP="00CC45BE">
      <w:pPr>
        <w:numPr>
          <w:ilvl w:val="0"/>
          <w:numId w:val="41"/>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C45BE" w:rsidRPr="00CC45BE" w:rsidRDefault="00CC45BE" w:rsidP="00CC45BE">
      <w:pPr>
        <w:numPr>
          <w:ilvl w:val="0"/>
          <w:numId w:val="41"/>
        </w:numPr>
        <w:spacing w:after="0" w:line="240" w:lineRule="auto"/>
        <w:ind w:left="0" w:right="-142" w:firstLine="567"/>
        <w:jc w:val="both"/>
        <w:rPr>
          <w:rFonts w:eastAsia="Times New Roman"/>
          <w:color w:val="auto"/>
          <w:sz w:val="21"/>
          <w:szCs w:val="21"/>
          <w:lang w:eastAsia="ru-RU"/>
        </w:rPr>
      </w:pPr>
      <w:proofErr w:type="spellStart"/>
      <w:r w:rsidRPr="00CC45BE">
        <w:rPr>
          <w:rFonts w:eastAsia="Times New Roman"/>
          <w:color w:val="auto"/>
          <w:sz w:val="24"/>
          <w:szCs w:val="24"/>
          <w:lang w:eastAsia="ru-RU"/>
        </w:rPr>
        <w:t>эмпатии</w:t>
      </w:r>
      <w:proofErr w:type="spellEnd"/>
      <w:r w:rsidRPr="00CC45BE">
        <w:rPr>
          <w:rFonts w:eastAsia="Times New Roman"/>
          <w:color w:val="auto"/>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C45BE" w:rsidRPr="00CC45BE" w:rsidRDefault="00CC45BE" w:rsidP="00CC45BE">
      <w:pPr>
        <w:numPr>
          <w:ilvl w:val="0"/>
          <w:numId w:val="41"/>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CC45BE" w:rsidRPr="00CC45BE" w:rsidRDefault="00CC45BE" w:rsidP="00CC45BE">
      <w:pPr>
        <w:spacing w:after="0" w:line="240" w:lineRule="auto"/>
        <w:ind w:right="-142" w:firstLine="567"/>
        <w:rPr>
          <w:rFonts w:eastAsia="Times New Roman"/>
          <w:color w:val="auto"/>
          <w:sz w:val="21"/>
          <w:szCs w:val="21"/>
          <w:lang w:eastAsia="ru-RU"/>
        </w:rPr>
      </w:pPr>
    </w:p>
    <w:p w:rsidR="00CC45BE" w:rsidRPr="00CC45BE" w:rsidRDefault="00CC45BE" w:rsidP="00CC45BE">
      <w:pPr>
        <w:spacing w:after="0" w:line="240" w:lineRule="auto"/>
        <w:ind w:right="-142" w:firstLine="567"/>
        <w:rPr>
          <w:rFonts w:eastAsia="Times New Roman"/>
          <w:color w:val="auto"/>
          <w:sz w:val="21"/>
          <w:szCs w:val="21"/>
          <w:lang w:eastAsia="ru-RU"/>
        </w:rPr>
      </w:pPr>
      <w:r w:rsidRPr="00CC45BE">
        <w:rPr>
          <w:rFonts w:eastAsia="Times New Roman"/>
          <w:b/>
          <w:bCs/>
          <w:caps/>
          <w:color w:val="auto"/>
          <w:sz w:val="24"/>
          <w:szCs w:val="24"/>
          <w:lang w:eastAsia="ru-RU"/>
        </w:rPr>
        <w:t>МЕТАПРЕДМЕТНЫЕ РЕЗУЛЬТАТЫ</w:t>
      </w:r>
    </w:p>
    <w:p w:rsidR="00CC45BE" w:rsidRPr="00CC45BE" w:rsidRDefault="00CC45BE" w:rsidP="00CC45BE">
      <w:pPr>
        <w:spacing w:after="0" w:line="240" w:lineRule="auto"/>
        <w:ind w:right="-142" w:firstLine="567"/>
        <w:rPr>
          <w:rFonts w:eastAsia="Times New Roman"/>
          <w:color w:val="auto"/>
          <w:sz w:val="21"/>
          <w:szCs w:val="21"/>
          <w:lang w:eastAsia="ru-RU"/>
        </w:rPr>
      </w:pPr>
      <w:r w:rsidRPr="00CC45BE">
        <w:rPr>
          <w:rFonts w:eastAsia="Times New Roman"/>
          <w:b/>
          <w:bCs/>
          <w:caps/>
          <w:color w:val="auto"/>
          <w:sz w:val="24"/>
          <w:szCs w:val="24"/>
          <w:lang w:eastAsia="ru-RU"/>
        </w:rPr>
        <w:br/>
      </w:r>
    </w:p>
    <w:p w:rsidR="00CC45BE" w:rsidRPr="00CC45BE" w:rsidRDefault="00CC45BE" w:rsidP="00CC45BE">
      <w:pPr>
        <w:spacing w:after="0" w:line="240" w:lineRule="auto"/>
        <w:ind w:right="-142" w:firstLine="567"/>
        <w:jc w:val="both"/>
        <w:rPr>
          <w:rFonts w:eastAsia="Times New Roman"/>
          <w:color w:val="auto"/>
          <w:sz w:val="21"/>
          <w:szCs w:val="21"/>
          <w:lang w:eastAsia="ru-RU"/>
        </w:rPr>
      </w:pPr>
      <w:proofErr w:type="spellStart"/>
      <w:r w:rsidRPr="00CC45BE">
        <w:rPr>
          <w:rFonts w:eastAsia="Times New Roman"/>
          <w:color w:val="auto"/>
          <w:sz w:val="24"/>
          <w:szCs w:val="24"/>
          <w:lang w:eastAsia="ru-RU"/>
        </w:rPr>
        <w:t>Метапредметные</w:t>
      </w:r>
      <w:proofErr w:type="spellEnd"/>
      <w:r w:rsidRPr="00CC45BE">
        <w:rPr>
          <w:rFonts w:eastAsia="Times New Roman"/>
          <w:color w:val="auto"/>
          <w:sz w:val="24"/>
          <w:szCs w:val="24"/>
          <w:lang w:eastAsia="ru-RU"/>
        </w:rPr>
        <w:t xml:space="preserve"> результаты освоения рабочей программы по литературе для среднего общего образования должны отражать:</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Овладение универсальными </w:t>
      </w:r>
      <w:r w:rsidRPr="00CC45BE">
        <w:rPr>
          <w:rFonts w:eastAsia="Times New Roman"/>
          <w:b/>
          <w:bCs/>
          <w:color w:val="auto"/>
          <w:sz w:val="24"/>
          <w:szCs w:val="24"/>
          <w:lang w:eastAsia="ru-RU"/>
        </w:rPr>
        <w:t>учебными познавательными действиями</w:t>
      </w:r>
      <w:r w:rsidRPr="00CC45BE">
        <w:rPr>
          <w:rFonts w:eastAsia="Times New Roman"/>
          <w:color w:val="auto"/>
          <w:sz w:val="24"/>
          <w:szCs w:val="24"/>
          <w:lang w:eastAsia="ru-RU"/>
        </w:rPr>
        <w:t>:</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1) базовые логические действия:</w:t>
      </w:r>
    </w:p>
    <w:p w:rsidR="00CC45BE" w:rsidRPr="00CC45BE" w:rsidRDefault="00CC45BE" w:rsidP="00CC45BE">
      <w:pPr>
        <w:numPr>
          <w:ilvl w:val="0"/>
          <w:numId w:val="42"/>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самостоятельно формулировать и актуализировать проблему, заложенную в художественном произведении, рассматривать её всесторонне;</w:t>
      </w:r>
    </w:p>
    <w:p w:rsidR="00CC45BE" w:rsidRPr="00CC45BE" w:rsidRDefault="00CC45BE" w:rsidP="00CC45BE">
      <w:pPr>
        <w:numPr>
          <w:ilvl w:val="0"/>
          <w:numId w:val="42"/>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CC45BE" w:rsidRPr="00CC45BE" w:rsidRDefault="00CC45BE" w:rsidP="00CC45BE">
      <w:pPr>
        <w:numPr>
          <w:ilvl w:val="0"/>
          <w:numId w:val="42"/>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определять цели деятельности, задавать параметры и критерии их достижения;</w:t>
      </w:r>
    </w:p>
    <w:p w:rsidR="00CC45BE" w:rsidRPr="00CC45BE" w:rsidRDefault="00CC45BE" w:rsidP="00CC45BE">
      <w:pPr>
        <w:numPr>
          <w:ilvl w:val="0"/>
          <w:numId w:val="42"/>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CC45BE" w:rsidRPr="00CC45BE" w:rsidRDefault="00CC45BE" w:rsidP="00CC45BE">
      <w:pPr>
        <w:numPr>
          <w:ilvl w:val="0"/>
          <w:numId w:val="42"/>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разрабатывать план решения проблемы с учётом анализа имеющихся материальных и нематериальных ресурсов;</w:t>
      </w:r>
    </w:p>
    <w:p w:rsidR="00CC45BE" w:rsidRPr="00CC45BE" w:rsidRDefault="00CC45BE" w:rsidP="00CC45BE">
      <w:pPr>
        <w:numPr>
          <w:ilvl w:val="0"/>
          <w:numId w:val="42"/>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CC45BE" w:rsidRPr="00CC45BE" w:rsidRDefault="00CC45BE" w:rsidP="00CC45BE">
      <w:pPr>
        <w:numPr>
          <w:ilvl w:val="0"/>
          <w:numId w:val="42"/>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CC45BE" w:rsidRPr="00CC45BE" w:rsidRDefault="00CC45BE" w:rsidP="00CC45BE">
      <w:pPr>
        <w:numPr>
          <w:ilvl w:val="0"/>
          <w:numId w:val="42"/>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развивать креативное мышление при решении жизненных проблем с опорой на собственный читательский опыт;</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2) базовые исследовательские действия:</w:t>
      </w:r>
    </w:p>
    <w:p w:rsidR="00CC45BE" w:rsidRPr="00CC45BE" w:rsidRDefault="00CC45BE" w:rsidP="00CC45BE">
      <w:pPr>
        <w:numPr>
          <w:ilvl w:val="0"/>
          <w:numId w:val="4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CC45BE" w:rsidRPr="00CC45BE" w:rsidRDefault="00CC45BE" w:rsidP="00CC45BE">
      <w:pPr>
        <w:numPr>
          <w:ilvl w:val="0"/>
          <w:numId w:val="4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CC45BE" w:rsidRPr="00CC45BE" w:rsidRDefault="00CC45BE" w:rsidP="00CC45BE">
      <w:pPr>
        <w:numPr>
          <w:ilvl w:val="0"/>
          <w:numId w:val="4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формирование научного типа мышления, владение научной терминологией, ключевыми понятиями и методами современного литературоведения;</w:t>
      </w:r>
    </w:p>
    <w:p w:rsidR="00CC45BE" w:rsidRPr="00CC45BE" w:rsidRDefault="00CC45BE" w:rsidP="00CC45BE">
      <w:pPr>
        <w:numPr>
          <w:ilvl w:val="0"/>
          <w:numId w:val="4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lastRenderedPageBreak/>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CC45BE" w:rsidRPr="00CC45BE" w:rsidRDefault="00CC45BE" w:rsidP="00CC45BE">
      <w:pPr>
        <w:numPr>
          <w:ilvl w:val="0"/>
          <w:numId w:val="4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CC45BE" w:rsidRPr="00CC45BE" w:rsidRDefault="00CC45BE" w:rsidP="00CC45BE">
      <w:pPr>
        <w:numPr>
          <w:ilvl w:val="0"/>
          <w:numId w:val="4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C45BE" w:rsidRPr="00CC45BE" w:rsidRDefault="00CC45BE" w:rsidP="00CC45BE">
      <w:pPr>
        <w:numPr>
          <w:ilvl w:val="0"/>
          <w:numId w:val="4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давать оценку новым ситуациям, оценивать приобретённый опыт, в том числе читательский;</w:t>
      </w:r>
    </w:p>
    <w:p w:rsidR="00CC45BE" w:rsidRPr="00CC45BE" w:rsidRDefault="00CC45BE" w:rsidP="00CC45BE">
      <w:pPr>
        <w:numPr>
          <w:ilvl w:val="0"/>
          <w:numId w:val="4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осуществлять целенаправленный поиск переноса средств и способов действия в профессиональную среду;</w:t>
      </w:r>
    </w:p>
    <w:p w:rsidR="00CC45BE" w:rsidRPr="00CC45BE" w:rsidRDefault="00CC45BE" w:rsidP="00CC45BE">
      <w:pPr>
        <w:numPr>
          <w:ilvl w:val="0"/>
          <w:numId w:val="4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CC45BE" w:rsidRPr="00CC45BE" w:rsidRDefault="00CC45BE" w:rsidP="00CC45BE">
      <w:pPr>
        <w:numPr>
          <w:ilvl w:val="0"/>
          <w:numId w:val="4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pacing w:val="-2"/>
          <w:sz w:val="24"/>
          <w:szCs w:val="24"/>
          <w:lang w:eastAsia="ru-RU"/>
        </w:rPr>
        <w:t>уметь интегрировать знания из разных предметных областей;</w:t>
      </w:r>
    </w:p>
    <w:p w:rsidR="00CC45BE" w:rsidRPr="00CC45BE" w:rsidRDefault="00CC45BE" w:rsidP="00CC45BE">
      <w:pPr>
        <w:numPr>
          <w:ilvl w:val="0"/>
          <w:numId w:val="43"/>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3) работа с информацией:</w:t>
      </w:r>
    </w:p>
    <w:p w:rsidR="00CC45BE" w:rsidRPr="00CC45BE" w:rsidRDefault="00CC45BE" w:rsidP="00CC45BE">
      <w:pPr>
        <w:numPr>
          <w:ilvl w:val="0"/>
          <w:numId w:val="44"/>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CC45BE" w:rsidRPr="00CC45BE" w:rsidRDefault="00CC45BE" w:rsidP="00CC45BE">
      <w:pPr>
        <w:numPr>
          <w:ilvl w:val="0"/>
          <w:numId w:val="44"/>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CC45BE" w:rsidRPr="00CC45BE" w:rsidRDefault="00CC45BE" w:rsidP="00CC45BE">
      <w:pPr>
        <w:numPr>
          <w:ilvl w:val="0"/>
          <w:numId w:val="44"/>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оценивать достоверность, легитимность литературной и другой информации, её соответствие правовым и морально-этическим нормам;</w:t>
      </w:r>
    </w:p>
    <w:p w:rsidR="00CC45BE" w:rsidRPr="00CC45BE" w:rsidRDefault="00CC45BE" w:rsidP="00CC45BE">
      <w:pPr>
        <w:numPr>
          <w:ilvl w:val="0"/>
          <w:numId w:val="44"/>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C45BE" w:rsidRPr="00CC45BE" w:rsidRDefault="00CC45BE" w:rsidP="00CC45BE">
      <w:pPr>
        <w:numPr>
          <w:ilvl w:val="0"/>
          <w:numId w:val="44"/>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владеть навыками распознавания и защиты литературной </w:t>
      </w:r>
      <w:r w:rsidRPr="00CC45BE">
        <w:rPr>
          <w:rFonts w:eastAsia="Times New Roman"/>
          <w:color w:val="auto"/>
          <w:spacing w:val="-2"/>
          <w:sz w:val="24"/>
          <w:szCs w:val="24"/>
          <w:lang w:eastAsia="ru-RU"/>
        </w:rPr>
        <w:t>и другой информации, информационной безопасности личности.</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b/>
          <w:bCs/>
          <w:color w:val="auto"/>
          <w:sz w:val="24"/>
          <w:szCs w:val="24"/>
          <w:lang w:eastAsia="ru-RU"/>
        </w:rPr>
        <w:t>Овладение универсальными коммуникативными действиями:</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1) общение:</w:t>
      </w:r>
    </w:p>
    <w:p w:rsidR="00CC45BE" w:rsidRPr="00CC45BE" w:rsidRDefault="00CC45BE" w:rsidP="00CC45BE">
      <w:pPr>
        <w:numPr>
          <w:ilvl w:val="0"/>
          <w:numId w:val="45"/>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осуществлять коммуникации во всех сферах жизни, в том числе на уроке литературы и во внеурочной деятельности по предмету;</w:t>
      </w:r>
    </w:p>
    <w:p w:rsidR="00CC45BE" w:rsidRPr="00CC45BE" w:rsidRDefault="00CC45BE" w:rsidP="00CC45BE">
      <w:pPr>
        <w:numPr>
          <w:ilvl w:val="0"/>
          <w:numId w:val="45"/>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CC45BE" w:rsidRPr="00CC45BE" w:rsidRDefault="00CC45BE" w:rsidP="00CC45BE">
      <w:pPr>
        <w:numPr>
          <w:ilvl w:val="0"/>
          <w:numId w:val="45"/>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CC45BE" w:rsidRPr="00CC45BE" w:rsidRDefault="00CC45BE" w:rsidP="00CC45BE">
      <w:pPr>
        <w:numPr>
          <w:ilvl w:val="0"/>
          <w:numId w:val="45"/>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развёрнуто и логично излагать в процессе анализа литературного произведения свою точку зрения с использованием языковых средств;</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2) совместная деятельность:</w:t>
      </w:r>
    </w:p>
    <w:p w:rsidR="00CC45BE" w:rsidRPr="00CC45BE" w:rsidRDefault="00CC45BE" w:rsidP="00CC45BE">
      <w:pPr>
        <w:numPr>
          <w:ilvl w:val="0"/>
          <w:numId w:val="46"/>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понимать и использовать преимущества командной и индивидуальной работы на уроке и во внеурочной деятельности по литературе;</w:t>
      </w:r>
    </w:p>
    <w:p w:rsidR="00CC45BE" w:rsidRPr="00CC45BE" w:rsidRDefault="00CC45BE" w:rsidP="00CC45BE">
      <w:pPr>
        <w:numPr>
          <w:ilvl w:val="0"/>
          <w:numId w:val="46"/>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выбирать тематику и методы совместных действий с учётом общих интересов и возможностей каждого члена коллектива;</w:t>
      </w:r>
    </w:p>
    <w:p w:rsidR="00CC45BE" w:rsidRPr="00CC45BE" w:rsidRDefault="00CC45BE" w:rsidP="00CC45BE">
      <w:pPr>
        <w:numPr>
          <w:ilvl w:val="0"/>
          <w:numId w:val="46"/>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CC45BE" w:rsidRPr="00CC45BE" w:rsidRDefault="00CC45BE" w:rsidP="00CC45BE">
      <w:pPr>
        <w:numPr>
          <w:ilvl w:val="0"/>
          <w:numId w:val="46"/>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оценивать качество своего вклада и каждого участника команды в общий результат по разработанным критериям;</w:t>
      </w:r>
    </w:p>
    <w:p w:rsidR="00CC45BE" w:rsidRPr="00CC45BE" w:rsidRDefault="00CC45BE" w:rsidP="00CC45BE">
      <w:pPr>
        <w:numPr>
          <w:ilvl w:val="0"/>
          <w:numId w:val="46"/>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предлагать новые проекты, в том числе литературные, оценивать идеи с позиции новизны, оригинальности, практической значимости;</w:t>
      </w:r>
    </w:p>
    <w:p w:rsidR="00CC45BE" w:rsidRPr="00CC45BE" w:rsidRDefault="00CC45BE" w:rsidP="00CC45BE">
      <w:pPr>
        <w:numPr>
          <w:ilvl w:val="0"/>
          <w:numId w:val="46"/>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b/>
          <w:bCs/>
          <w:color w:val="auto"/>
          <w:sz w:val="24"/>
          <w:szCs w:val="24"/>
          <w:lang w:eastAsia="ru-RU"/>
        </w:rPr>
        <w:t>Овладение универсальными регулятивными действиями:</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lastRenderedPageBreak/>
        <w:t>1) самоорганизация:</w:t>
      </w:r>
    </w:p>
    <w:p w:rsidR="00CC45BE" w:rsidRPr="00CC45BE" w:rsidRDefault="00CC45BE" w:rsidP="00CC45BE">
      <w:pPr>
        <w:numPr>
          <w:ilvl w:val="0"/>
          <w:numId w:val="47"/>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CC45BE" w:rsidRPr="00CC45BE" w:rsidRDefault="00CC45BE" w:rsidP="00CC45BE">
      <w:pPr>
        <w:numPr>
          <w:ilvl w:val="0"/>
          <w:numId w:val="47"/>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CC45BE" w:rsidRPr="00CC45BE" w:rsidRDefault="00CC45BE" w:rsidP="00CC45BE">
      <w:pPr>
        <w:numPr>
          <w:ilvl w:val="0"/>
          <w:numId w:val="47"/>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давать оценку новым ситуациям, в том числе изображённым в художественной литературе;</w:t>
      </w:r>
    </w:p>
    <w:p w:rsidR="00CC45BE" w:rsidRPr="00CC45BE" w:rsidRDefault="00CC45BE" w:rsidP="00CC45BE">
      <w:pPr>
        <w:numPr>
          <w:ilvl w:val="0"/>
          <w:numId w:val="47"/>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расширять рамки учебного предмета на основе личных предпочтений с опорой на читательский опыт;</w:t>
      </w:r>
    </w:p>
    <w:p w:rsidR="00CC45BE" w:rsidRPr="00CC45BE" w:rsidRDefault="00CC45BE" w:rsidP="00CC45BE">
      <w:pPr>
        <w:numPr>
          <w:ilvl w:val="0"/>
          <w:numId w:val="47"/>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делать осознанный выбор, аргументировать его, брать ответственность за решение;</w:t>
      </w:r>
    </w:p>
    <w:p w:rsidR="00CC45BE" w:rsidRPr="00CC45BE" w:rsidRDefault="00CC45BE" w:rsidP="00CC45BE">
      <w:pPr>
        <w:numPr>
          <w:ilvl w:val="0"/>
          <w:numId w:val="47"/>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оценивать приобретённый опыт с учётом литературных знаний;</w:t>
      </w:r>
    </w:p>
    <w:p w:rsidR="00CC45BE" w:rsidRPr="00CC45BE" w:rsidRDefault="00CC45BE" w:rsidP="00CC45BE">
      <w:pPr>
        <w:numPr>
          <w:ilvl w:val="0"/>
          <w:numId w:val="47"/>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2) самоконтроль:</w:t>
      </w:r>
    </w:p>
    <w:p w:rsidR="00CC45BE" w:rsidRPr="00CC45BE" w:rsidRDefault="00CC45BE" w:rsidP="00CC45BE">
      <w:pPr>
        <w:numPr>
          <w:ilvl w:val="0"/>
          <w:numId w:val="48"/>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давать оценку новым ситуациям, вносить коррективы в деятельность, оценивать соответствие результатов целям;</w:t>
      </w:r>
    </w:p>
    <w:p w:rsidR="00CC45BE" w:rsidRPr="00CC45BE" w:rsidRDefault="00CC45BE" w:rsidP="00CC45BE">
      <w:pPr>
        <w:numPr>
          <w:ilvl w:val="0"/>
          <w:numId w:val="48"/>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CC45BE" w:rsidRPr="00CC45BE" w:rsidRDefault="00CC45BE" w:rsidP="00CC45BE">
      <w:pPr>
        <w:numPr>
          <w:ilvl w:val="0"/>
          <w:numId w:val="48"/>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уметь оценивать риски и своевременно принимать решения по их снижению;</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3) принятие себя и других:</w:t>
      </w:r>
    </w:p>
    <w:p w:rsidR="00CC45BE" w:rsidRPr="00CC45BE" w:rsidRDefault="00CC45BE" w:rsidP="00CC45BE">
      <w:pPr>
        <w:numPr>
          <w:ilvl w:val="0"/>
          <w:numId w:val="49"/>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принимать себя, понимая свои недостатки и достоинства;</w:t>
      </w:r>
    </w:p>
    <w:p w:rsidR="00CC45BE" w:rsidRPr="00CC45BE" w:rsidRDefault="00CC45BE" w:rsidP="00CC45BE">
      <w:pPr>
        <w:numPr>
          <w:ilvl w:val="0"/>
          <w:numId w:val="49"/>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CC45BE" w:rsidRPr="00CC45BE" w:rsidRDefault="00CC45BE" w:rsidP="00CC45BE">
      <w:pPr>
        <w:numPr>
          <w:ilvl w:val="0"/>
          <w:numId w:val="49"/>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признавать своё право и право других на ошибки в дискуссиях на литературные темы;</w:t>
      </w:r>
    </w:p>
    <w:p w:rsidR="00CC45BE" w:rsidRPr="00CC45BE" w:rsidRDefault="00CC45BE" w:rsidP="00CC45BE">
      <w:pPr>
        <w:numPr>
          <w:ilvl w:val="0"/>
          <w:numId w:val="49"/>
        </w:numPr>
        <w:spacing w:after="0" w:line="240" w:lineRule="auto"/>
        <w:ind w:left="0" w:right="-142" w:firstLine="567"/>
        <w:jc w:val="both"/>
        <w:rPr>
          <w:rFonts w:eastAsia="Times New Roman"/>
          <w:color w:val="auto"/>
          <w:sz w:val="21"/>
          <w:szCs w:val="21"/>
          <w:lang w:eastAsia="ru-RU"/>
        </w:rPr>
      </w:pPr>
      <w:r w:rsidRPr="00CC45BE">
        <w:rPr>
          <w:rFonts w:eastAsia="Times New Roman"/>
          <w:color w:val="auto"/>
          <w:sz w:val="24"/>
          <w:szCs w:val="24"/>
          <w:lang w:eastAsia="ru-RU"/>
        </w:rPr>
        <w:t>развивать способность понимать мир с позиции другого человека, используя знания по литературе.</w:t>
      </w:r>
    </w:p>
    <w:p w:rsidR="00CC45BE" w:rsidRPr="00CC45BE" w:rsidRDefault="00CC45BE" w:rsidP="00CC45BE">
      <w:pPr>
        <w:spacing w:after="0" w:line="240" w:lineRule="auto"/>
        <w:ind w:right="-142" w:firstLine="567"/>
        <w:rPr>
          <w:rFonts w:eastAsia="Times New Roman"/>
          <w:color w:val="auto"/>
          <w:sz w:val="21"/>
          <w:szCs w:val="21"/>
          <w:lang w:eastAsia="ru-RU"/>
        </w:rPr>
      </w:pPr>
    </w:p>
    <w:p w:rsidR="00CC45BE" w:rsidRPr="00CC45BE" w:rsidRDefault="00CC45BE" w:rsidP="00CC45BE">
      <w:pPr>
        <w:spacing w:after="0" w:line="240" w:lineRule="auto"/>
        <w:ind w:right="-142" w:firstLine="567"/>
        <w:rPr>
          <w:rFonts w:eastAsia="Times New Roman"/>
          <w:color w:val="auto"/>
          <w:sz w:val="21"/>
          <w:szCs w:val="21"/>
          <w:lang w:eastAsia="ru-RU"/>
        </w:rPr>
      </w:pPr>
      <w:r w:rsidRPr="00CC45BE">
        <w:rPr>
          <w:rFonts w:eastAsia="Times New Roman"/>
          <w:b/>
          <w:bCs/>
          <w:caps/>
          <w:color w:val="auto"/>
          <w:sz w:val="24"/>
          <w:szCs w:val="24"/>
          <w:lang w:eastAsia="ru-RU"/>
        </w:rPr>
        <w:t>ПРЕДМЕТНЫЕ РЕЗУЛЬТАТЫ</w:t>
      </w:r>
      <w:r w:rsidRPr="00CC45BE">
        <w:rPr>
          <w:rFonts w:eastAsia="Times New Roman"/>
          <w:b/>
          <w:bCs/>
          <w:color w:val="auto"/>
          <w:sz w:val="24"/>
          <w:szCs w:val="24"/>
          <w:lang w:eastAsia="ru-RU"/>
        </w:rPr>
        <w:t> (10–11 классы)</w:t>
      </w:r>
    </w:p>
    <w:p w:rsidR="00CC45BE" w:rsidRPr="00CC45BE" w:rsidRDefault="00CC45BE" w:rsidP="00CC45BE">
      <w:pPr>
        <w:spacing w:after="0" w:line="240" w:lineRule="auto"/>
        <w:ind w:right="-142" w:firstLine="567"/>
        <w:rPr>
          <w:rFonts w:eastAsia="Times New Roman"/>
          <w:color w:val="auto"/>
          <w:sz w:val="21"/>
          <w:szCs w:val="21"/>
          <w:lang w:eastAsia="ru-RU"/>
        </w:rPr>
      </w:pPr>
      <w:r w:rsidRPr="00CC45BE">
        <w:rPr>
          <w:rFonts w:eastAsia="Times New Roman"/>
          <w:b/>
          <w:bCs/>
          <w:color w:val="auto"/>
          <w:sz w:val="24"/>
          <w:szCs w:val="24"/>
          <w:lang w:eastAsia="ru-RU"/>
        </w:rPr>
        <w:br/>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Предметные результаты по литературе в средней школе должны обеспечивать:</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 xml:space="preserve"> ценностного отношения к литературе как неотъемлемой части культуры;</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2) осознание взаимосвязи между языковым, литературным, интеллектуальным, духовно-нравственным развитием личности;</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 xml:space="preserve">3) </w:t>
      </w: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CC45BE" w:rsidRPr="00CC45BE" w:rsidRDefault="00CC45BE" w:rsidP="00CC45BE">
      <w:pPr>
        <w:spacing w:after="0" w:line="240" w:lineRule="auto"/>
        <w:ind w:right="-142" w:firstLine="567"/>
        <w:jc w:val="both"/>
        <w:rPr>
          <w:rFonts w:eastAsia="Times New Roman"/>
          <w:color w:val="auto"/>
          <w:sz w:val="21"/>
          <w:szCs w:val="21"/>
          <w:lang w:eastAsia="ru-RU"/>
        </w:rPr>
      </w:pPr>
      <w:proofErr w:type="gramStart"/>
      <w:r w:rsidRPr="00CC45BE">
        <w:rPr>
          <w:rFonts w:eastAsia="Times New Roman"/>
          <w:color w:val="auto"/>
          <w:sz w:val="24"/>
          <w:szCs w:val="24"/>
          <w:lang w:eastAsia="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CC45BE">
        <w:rPr>
          <w:rFonts w:eastAsia="Times New Roman"/>
          <w:color w:val="auto"/>
          <w:sz w:val="24"/>
          <w:szCs w:val="24"/>
          <w:lang w:eastAsia="ru-RU"/>
        </w:rPr>
        <w:t xml:space="preserve"> </w:t>
      </w:r>
      <w:proofErr w:type="gramStart"/>
      <w:r w:rsidRPr="00CC45BE">
        <w:rPr>
          <w:rFonts w:eastAsia="Times New Roman"/>
          <w:color w:val="auto"/>
          <w:sz w:val="24"/>
          <w:szCs w:val="24"/>
          <w:lang w:eastAsia="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CC45BE">
        <w:rPr>
          <w:rFonts w:eastAsia="Times New Roman"/>
          <w:color w:val="auto"/>
          <w:sz w:val="24"/>
          <w:szCs w:val="24"/>
          <w:lang w:eastAsia="ru-RU"/>
        </w:rPr>
        <w:t xml:space="preserve"> </w:t>
      </w:r>
      <w:proofErr w:type="gramStart"/>
      <w:r w:rsidRPr="00CC45BE">
        <w:rPr>
          <w:rFonts w:eastAsia="Times New Roman"/>
          <w:color w:val="auto"/>
          <w:sz w:val="24"/>
          <w:szCs w:val="24"/>
          <w:lang w:eastAsia="ru-RU"/>
        </w:rPr>
        <w:t>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w:t>
      </w:r>
      <w:proofErr w:type="gramEnd"/>
      <w:r w:rsidRPr="00CC45BE">
        <w:rPr>
          <w:rFonts w:eastAsia="Times New Roman"/>
          <w:color w:val="auto"/>
          <w:sz w:val="24"/>
          <w:szCs w:val="24"/>
          <w:lang w:eastAsia="ru-RU"/>
        </w:rPr>
        <w:t xml:space="preserve"> стихотворения А. Т. Твардовского, Б. Л. Пастернака, роман А.А. Фадеева "Молодая гвардия",  роман В.О. Богомолова "В августе сорок </w:t>
      </w:r>
      <w:r w:rsidRPr="00CC45BE">
        <w:rPr>
          <w:rFonts w:eastAsia="Times New Roman"/>
          <w:color w:val="auto"/>
          <w:sz w:val="24"/>
          <w:szCs w:val="24"/>
          <w:lang w:eastAsia="ru-RU"/>
        </w:rPr>
        <w:lastRenderedPageBreak/>
        <w:t>четвертого года", повесть А. 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w:t>
      </w:r>
      <w:proofErr w:type="spellStart"/>
      <w:r w:rsidRPr="00CC45BE">
        <w:rPr>
          <w:rFonts w:eastAsia="Times New Roman"/>
          <w:color w:val="auto"/>
          <w:sz w:val="24"/>
          <w:szCs w:val="24"/>
          <w:lang w:eastAsia="ru-RU"/>
        </w:rPr>
        <w:t>Битова</w:t>
      </w:r>
      <w:proofErr w:type="spellEnd"/>
      <w:r w:rsidRPr="00CC45BE">
        <w:rPr>
          <w:rFonts w:eastAsia="Times New Roman"/>
          <w:color w:val="auto"/>
          <w:sz w:val="24"/>
          <w:szCs w:val="24"/>
          <w:lang w:eastAsia="ru-RU"/>
        </w:rPr>
        <w:t xml:space="preserve">, Ю. В. Бондарева, Б. Л. Васильева, К. Д. Воробьёва, Ф. А. Искандера, В. Л. Кондратьева, В. Г. Распутина, В. М. Шукшина и др.); </w:t>
      </w:r>
      <w:proofErr w:type="gramStart"/>
      <w:r w:rsidRPr="00CC45BE">
        <w:rPr>
          <w:rFonts w:eastAsia="Times New Roman"/>
          <w:color w:val="auto"/>
          <w:sz w:val="24"/>
          <w:szCs w:val="24"/>
          <w:lang w:eastAsia="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CC45BE">
        <w:rPr>
          <w:rFonts w:eastAsia="Times New Roman"/>
          <w:color w:val="auto"/>
          <w:sz w:val="24"/>
          <w:szCs w:val="24"/>
          <w:lang w:eastAsia="ru-RU"/>
        </w:rPr>
        <w:t xml:space="preserve">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w:t>
      </w:r>
      <w:proofErr w:type="spellStart"/>
      <w:r w:rsidRPr="00CC45BE">
        <w:rPr>
          <w:rFonts w:eastAsia="Times New Roman"/>
          <w:color w:val="auto"/>
          <w:sz w:val="24"/>
          <w:szCs w:val="24"/>
          <w:lang w:eastAsia="ru-RU"/>
        </w:rPr>
        <w:t>Бодлера</w:t>
      </w:r>
      <w:proofErr w:type="spellEnd"/>
      <w:r w:rsidRPr="00CC45BE">
        <w:rPr>
          <w:rFonts w:eastAsia="Times New Roman"/>
          <w:color w:val="auto"/>
          <w:sz w:val="24"/>
          <w:szCs w:val="24"/>
          <w:lang w:eastAsia="ru-RU"/>
        </w:rPr>
        <w:t xml:space="preserve">; пьесы Г. Ибсена, Б. Шоу и др.); </w:t>
      </w:r>
      <w:proofErr w:type="gramStart"/>
      <w:r w:rsidRPr="00CC45BE">
        <w:rPr>
          <w:rFonts w:eastAsia="Times New Roman"/>
          <w:color w:val="auto"/>
          <w:sz w:val="24"/>
          <w:szCs w:val="24"/>
          <w:lang w:eastAsia="ru-RU"/>
        </w:rPr>
        <w:t>не менее одного произведения из литератур народов России (в том числе произведения Г. </w:t>
      </w:r>
      <w:proofErr w:type="spellStart"/>
      <w:r w:rsidRPr="00CC45BE">
        <w:rPr>
          <w:rFonts w:eastAsia="Times New Roman"/>
          <w:color w:val="auto"/>
          <w:sz w:val="24"/>
          <w:szCs w:val="24"/>
          <w:lang w:eastAsia="ru-RU"/>
        </w:rPr>
        <w:t>Айги</w:t>
      </w:r>
      <w:proofErr w:type="spellEnd"/>
      <w:r w:rsidRPr="00CC45BE">
        <w:rPr>
          <w:rFonts w:eastAsia="Times New Roman"/>
          <w:color w:val="auto"/>
          <w:sz w:val="24"/>
          <w:szCs w:val="24"/>
          <w:lang w:eastAsia="ru-RU"/>
        </w:rPr>
        <w:t>, Р. Гамзатова, М. </w:t>
      </w:r>
      <w:proofErr w:type="spellStart"/>
      <w:r w:rsidRPr="00CC45BE">
        <w:rPr>
          <w:rFonts w:eastAsia="Times New Roman"/>
          <w:color w:val="auto"/>
          <w:sz w:val="24"/>
          <w:szCs w:val="24"/>
          <w:lang w:eastAsia="ru-RU"/>
        </w:rPr>
        <w:t>Джалиля</w:t>
      </w:r>
      <w:proofErr w:type="spellEnd"/>
      <w:r w:rsidRPr="00CC45BE">
        <w:rPr>
          <w:rFonts w:eastAsia="Times New Roman"/>
          <w:color w:val="auto"/>
          <w:sz w:val="24"/>
          <w:szCs w:val="24"/>
          <w:lang w:eastAsia="ru-RU"/>
        </w:rPr>
        <w:t>, М. </w:t>
      </w:r>
      <w:proofErr w:type="spellStart"/>
      <w:r w:rsidRPr="00CC45BE">
        <w:rPr>
          <w:rFonts w:eastAsia="Times New Roman"/>
          <w:color w:val="auto"/>
          <w:sz w:val="24"/>
          <w:szCs w:val="24"/>
          <w:lang w:eastAsia="ru-RU"/>
        </w:rPr>
        <w:t>Карима</w:t>
      </w:r>
      <w:proofErr w:type="spellEnd"/>
      <w:r w:rsidRPr="00CC45BE">
        <w:rPr>
          <w:rFonts w:eastAsia="Times New Roman"/>
          <w:color w:val="auto"/>
          <w:sz w:val="24"/>
          <w:szCs w:val="24"/>
          <w:lang w:eastAsia="ru-RU"/>
        </w:rPr>
        <w:t>, Д. Кугультинова, К. Кулиева, Ю. </w:t>
      </w:r>
      <w:proofErr w:type="spellStart"/>
      <w:r w:rsidRPr="00CC45BE">
        <w:rPr>
          <w:rFonts w:eastAsia="Times New Roman"/>
          <w:color w:val="auto"/>
          <w:sz w:val="24"/>
          <w:szCs w:val="24"/>
          <w:lang w:eastAsia="ru-RU"/>
        </w:rPr>
        <w:t>Рытхэу</w:t>
      </w:r>
      <w:proofErr w:type="spellEnd"/>
      <w:r w:rsidRPr="00CC45BE">
        <w:rPr>
          <w:rFonts w:eastAsia="Times New Roman"/>
          <w:color w:val="auto"/>
          <w:sz w:val="24"/>
          <w:szCs w:val="24"/>
          <w:lang w:eastAsia="ru-RU"/>
        </w:rPr>
        <w:t>, Г. Тукая, К. Хетагурова, Ю. </w:t>
      </w:r>
      <w:proofErr w:type="spellStart"/>
      <w:r w:rsidRPr="00CC45BE">
        <w:rPr>
          <w:rFonts w:eastAsia="Times New Roman"/>
          <w:color w:val="auto"/>
          <w:sz w:val="24"/>
          <w:szCs w:val="24"/>
          <w:lang w:eastAsia="ru-RU"/>
        </w:rPr>
        <w:t>Шесталова</w:t>
      </w:r>
      <w:proofErr w:type="spellEnd"/>
      <w:r w:rsidRPr="00CC45BE">
        <w:rPr>
          <w:rFonts w:eastAsia="Times New Roman"/>
          <w:color w:val="auto"/>
          <w:sz w:val="24"/>
          <w:szCs w:val="24"/>
          <w:lang w:eastAsia="ru-RU"/>
        </w:rPr>
        <w:t xml:space="preserve"> и др.);</w:t>
      </w:r>
      <w:proofErr w:type="gramEnd"/>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 xml:space="preserve">5) </w:t>
      </w: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 xml:space="preserve"> умений определять и учитывать историко-культурный контекст и конте</w:t>
      </w:r>
      <w:proofErr w:type="gramStart"/>
      <w:r w:rsidRPr="00CC45BE">
        <w:rPr>
          <w:rFonts w:eastAsia="Times New Roman"/>
          <w:color w:val="auto"/>
          <w:sz w:val="24"/>
          <w:szCs w:val="24"/>
          <w:lang w:eastAsia="ru-RU"/>
        </w:rPr>
        <w:t>кст тв</w:t>
      </w:r>
      <w:proofErr w:type="gramEnd"/>
      <w:r w:rsidRPr="00CC45BE">
        <w:rPr>
          <w:rFonts w:eastAsia="Times New Roman"/>
          <w:color w:val="auto"/>
          <w:sz w:val="24"/>
          <w:szCs w:val="24"/>
          <w:lang w:eastAsia="ru-RU"/>
        </w:rPr>
        <w:t>орчества писателя в процессе анализа художественных произведений, выявлять их связь с современностью;</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 xml:space="preserve">8) </w:t>
      </w: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 xml:space="preserve"> </w:t>
      </w:r>
      <w:proofErr w:type="gramStart"/>
      <w:r w:rsidRPr="00CC45BE">
        <w:rPr>
          <w:rFonts w:eastAsia="Times New Roman"/>
          <w:color w:val="auto"/>
          <w:sz w:val="24"/>
          <w:szCs w:val="24"/>
          <w:lang w:eastAsia="ru-RU"/>
        </w:rPr>
        <w:t>умений</w:t>
      </w:r>
      <w:proofErr w:type="gramEnd"/>
      <w:r w:rsidRPr="00CC45BE">
        <w:rPr>
          <w:rFonts w:eastAsia="Times New Roman"/>
          <w:color w:val="auto"/>
          <w:sz w:val="24"/>
          <w:szCs w:val="24"/>
          <w:lang w:eastAsia="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pacing w:val="-2"/>
          <w:sz w:val="24"/>
          <w:szCs w:val="24"/>
          <w:lang w:eastAsia="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CC45BE">
        <w:rPr>
          <w:rFonts w:eastAsia="Times New Roman"/>
          <w:color w:val="auto"/>
          <w:spacing w:val="-2"/>
          <w:sz w:val="24"/>
          <w:szCs w:val="24"/>
          <w:lang w:eastAsia="ru-RU"/>
        </w:rPr>
        <w:t>к</w:t>
      </w:r>
      <w:proofErr w:type="gramEnd"/>
      <w:r w:rsidRPr="00CC45BE">
        <w:rPr>
          <w:rFonts w:eastAsia="Times New Roman"/>
          <w:color w:val="auto"/>
          <w:spacing w:val="-2"/>
          <w:sz w:val="24"/>
          <w:szCs w:val="24"/>
          <w:lang w:eastAsia="ru-RU"/>
        </w:rPr>
        <w:t> изученным в основной школе):</w:t>
      </w:r>
    </w:p>
    <w:p w:rsidR="00CC45BE" w:rsidRPr="00CC45BE" w:rsidRDefault="00CC45BE" w:rsidP="00CC45BE">
      <w:pPr>
        <w:spacing w:after="0" w:line="240" w:lineRule="auto"/>
        <w:ind w:right="-142" w:firstLine="567"/>
        <w:jc w:val="both"/>
        <w:rPr>
          <w:rFonts w:eastAsia="Times New Roman"/>
          <w:color w:val="auto"/>
          <w:sz w:val="21"/>
          <w:szCs w:val="21"/>
          <w:lang w:eastAsia="ru-RU"/>
        </w:rPr>
      </w:pPr>
      <w:proofErr w:type="gramStart"/>
      <w:r w:rsidRPr="00CC45BE">
        <w:rPr>
          <w:rFonts w:eastAsia="Times New Roman"/>
          <w:color w:val="auto"/>
          <w:sz w:val="24"/>
          <w:szCs w:val="24"/>
          <w:lang w:eastAsia="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CC45BE">
        <w:rPr>
          <w:rFonts w:eastAsia="Times New Roman"/>
          <w:color w:val="auto"/>
          <w:sz w:val="24"/>
          <w:szCs w:val="24"/>
          <w:lang w:eastAsia="ru-RU"/>
        </w:rPr>
        <w:t xml:space="preserve"> </w:t>
      </w:r>
      <w:proofErr w:type="gramStart"/>
      <w:r w:rsidRPr="00CC45BE">
        <w:rPr>
          <w:rFonts w:eastAsia="Times New Roman"/>
          <w:color w:val="auto"/>
          <w:sz w:val="24"/>
          <w:szCs w:val="24"/>
          <w:lang w:eastAsia="ru-RU"/>
        </w:rPr>
        <w:t xml:space="preserve">внутренняя речь; стиль, стилизация; аллюзия, подтекст; символ; системы стихосложения (тоническая, силлабическая, </w:t>
      </w:r>
      <w:proofErr w:type="spellStart"/>
      <w:r w:rsidRPr="00CC45BE">
        <w:rPr>
          <w:rFonts w:eastAsia="Times New Roman"/>
          <w:color w:val="auto"/>
          <w:sz w:val="24"/>
          <w:szCs w:val="24"/>
          <w:lang w:eastAsia="ru-RU"/>
        </w:rPr>
        <w:t>силлаботоническая</w:t>
      </w:r>
      <w:proofErr w:type="spellEnd"/>
      <w:r w:rsidRPr="00CC45BE">
        <w:rPr>
          <w:rFonts w:eastAsia="Times New Roman"/>
          <w:color w:val="auto"/>
          <w:sz w:val="24"/>
          <w:szCs w:val="24"/>
          <w:lang w:eastAsia="ru-RU"/>
        </w:rPr>
        <w:t>),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roofErr w:type="gramEnd"/>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 xml:space="preserve">11) </w:t>
      </w:r>
      <w:proofErr w:type="spellStart"/>
      <w:r w:rsidRPr="00CC45BE">
        <w:rPr>
          <w:rFonts w:eastAsia="Times New Roman"/>
          <w:color w:val="auto"/>
          <w:sz w:val="24"/>
          <w:szCs w:val="24"/>
          <w:lang w:eastAsia="ru-RU"/>
        </w:rPr>
        <w:t>сформированность</w:t>
      </w:r>
      <w:proofErr w:type="spellEnd"/>
      <w:r w:rsidRPr="00CC45BE">
        <w:rPr>
          <w:rFonts w:eastAsia="Times New Roman"/>
          <w:color w:val="auto"/>
          <w:sz w:val="24"/>
          <w:szCs w:val="24"/>
          <w:lang w:eastAsia="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CC45BE" w:rsidRPr="00CC45BE" w:rsidRDefault="00CC45BE" w:rsidP="00CC45BE">
      <w:pPr>
        <w:spacing w:after="0" w:line="240" w:lineRule="auto"/>
        <w:ind w:right="-142" w:firstLine="567"/>
        <w:jc w:val="both"/>
        <w:rPr>
          <w:rFonts w:eastAsia="Times New Roman"/>
          <w:color w:val="auto"/>
          <w:sz w:val="21"/>
          <w:szCs w:val="21"/>
          <w:lang w:eastAsia="ru-RU"/>
        </w:rPr>
      </w:pPr>
      <w:proofErr w:type="gramStart"/>
      <w:r w:rsidRPr="00CC45BE">
        <w:rPr>
          <w:rFonts w:eastAsia="Times New Roman"/>
          <w:color w:val="auto"/>
          <w:sz w:val="24"/>
          <w:szCs w:val="24"/>
          <w:lang w:eastAsia="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CC45BE" w:rsidRPr="00CC45BE" w:rsidRDefault="00CC45BE" w:rsidP="00CC45BE">
      <w:pPr>
        <w:spacing w:after="0" w:line="240" w:lineRule="auto"/>
        <w:ind w:right="-142" w:firstLine="567"/>
        <w:jc w:val="both"/>
        <w:rPr>
          <w:rFonts w:eastAsia="Times New Roman"/>
          <w:color w:val="auto"/>
          <w:sz w:val="21"/>
          <w:szCs w:val="21"/>
          <w:lang w:eastAsia="ru-RU"/>
        </w:rPr>
      </w:pPr>
      <w:r w:rsidRPr="00CC45BE">
        <w:rPr>
          <w:rFonts w:eastAsia="Times New Roman"/>
          <w:color w:val="auto"/>
          <w:sz w:val="24"/>
          <w:szCs w:val="24"/>
          <w:lang w:eastAsia="ru-RU"/>
        </w:rPr>
        <w:t>13) умение работать с разными информационными источниками, в том числе в </w:t>
      </w:r>
      <w:proofErr w:type="spellStart"/>
      <w:r w:rsidRPr="00CC45BE">
        <w:rPr>
          <w:rFonts w:eastAsia="Times New Roman"/>
          <w:color w:val="auto"/>
          <w:sz w:val="24"/>
          <w:szCs w:val="24"/>
          <w:lang w:eastAsia="ru-RU"/>
        </w:rPr>
        <w:t>медиапространстве</w:t>
      </w:r>
      <w:proofErr w:type="spellEnd"/>
      <w:r w:rsidRPr="00CC45BE">
        <w:rPr>
          <w:rFonts w:eastAsia="Times New Roman"/>
          <w:color w:val="auto"/>
          <w:sz w:val="24"/>
          <w:szCs w:val="24"/>
          <w:lang w:eastAsia="ru-RU"/>
        </w:rPr>
        <w:t>, использовать ресурсы традиционных библиотек и электронных библиотечных систем.</w:t>
      </w:r>
    </w:p>
    <w:p w:rsidR="00CC45BE" w:rsidRPr="00CC45BE" w:rsidRDefault="00CC45BE" w:rsidP="00CC45BE">
      <w:pPr>
        <w:spacing w:after="0" w:line="240" w:lineRule="auto"/>
        <w:ind w:right="-142" w:firstLine="567"/>
        <w:rPr>
          <w:rFonts w:eastAsia="Times New Roman"/>
          <w:color w:val="auto"/>
          <w:sz w:val="21"/>
          <w:szCs w:val="21"/>
          <w:lang w:eastAsia="ru-RU"/>
        </w:rPr>
      </w:pPr>
      <w:r w:rsidRPr="00CC45BE">
        <w:rPr>
          <w:rFonts w:eastAsia="Times New Roman"/>
          <w:color w:val="auto"/>
          <w:sz w:val="24"/>
          <w:szCs w:val="24"/>
          <w:lang w:eastAsia="ru-RU"/>
        </w:rPr>
        <w:br/>
      </w:r>
    </w:p>
    <w:p w:rsidR="00CC45BE" w:rsidRPr="00CC45BE" w:rsidRDefault="00CC45BE" w:rsidP="00CC45BE">
      <w:pPr>
        <w:spacing w:after="0" w:line="480" w:lineRule="auto"/>
        <w:ind w:right="-142" w:firstLine="567"/>
        <w:rPr>
          <w:rFonts w:eastAsia="Times New Roman"/>
          <w:b/>
          <w:bCs/>
          <w:caps/>
          <w:color w:val="auto"/>
          <w:sz w:val="24"/>
          <w:szCs w:val="24"/>
          <w:lang w:eastAsia="ru-RU"/>
        </w:rPr>
      </w:pPr>
      <w:r w:rsidRPr="00CC45BE">
        <w:rPr>
          <w:rFonts w:eastAsia="Times New Roman"/>
          <w:b/>
          <w:bCs/>
          <w:caps/>
          <w:color w:val="auto"/>
          <w:sz w:val="24"/>
          <w:szCs w:val="24"/>
          <w:lang w:eastAsia="ru-RU"/>
        </w:rPr>
        <w:t>ПРЕДМЕТНЫЕ РЕЗУЛЬТАТЫ:</w:t>
      </w:r>
    </w:p>
    <w:p w:rsidR="00CC45BE" w:rsidRPr="00CC45BE" w:rsidRDefault="00CC45BE" w:rsidP="00CC45BE">
      <w:pPr>
        <w:pStyle w:val="a6"/>
        <w:spacing w:before="0" w:beforeAutospacing="0" w:after="0" w:afterAutospacing="0"/>
        <w:ind w:right="-142" w:firstLine="567"/>
        <w:rPr>
          <w:sz w:val="21"/>
          <w:szCs w:val="21"/>
        </w:rPr>
      </w:pPr>
      <w:r w:rsidRPr="00CC45BE">
        <w:rPr>
          <w:rStyle w:val="a8"/>
          <w:caps/>
        </w:rPr>
        <w:lastRenderedPageBreak/>
        <w:t>11 КЛАСС</w:t>
      </w:r>
    </w:p>
    <w:p w:rsidR="00CC45BE" w:rsidRPr="00CC45BE" w:rsidRDefault="00CC45BE" w:rsidP="00CC45BE">
      <w:pPr>
        <w:pStyle w:val="a6"/>
        <w:spacing w:before="0" w:beforeAutospacing="0" w:after="0" w:afterAutospacing="0"/>
        <w:ind w:right="-142" w:firstLine="567"/>
        <w:rPr>
          <w:sz w:val="21"/>
          <w:szCs w:val="21"/>
        </w:rPr>
      </w:pPr>
      <w:r w:rsidRPr="00CC45BE">
        <w:rPr>
          <w:b/>
          <w:bCs/>
          <w:caps/>
        </w:rPr>
        <w:br/>
      </w:r>
    </w:p>
    <w:p w:rsidR="00CC45BE" w:rsidRPr="00CC45BE" w:rsidRDefault="00CC45BE" w:rsidP="00CC45BE">
      <w:pPr>
        <w:pStyle w:val="a6"/>
        <w:spacing w:before="0" w:beforeAutospacing="0" w:after="0" w:afterAutospacing="0"/>
        <w:ind w:right="-142" w:firstLine="567"/>
        <w:jc w:val="both"/>
        <w:rPr>
          <w:sz w:val="21"/>
          <w:szCs w:val="21"/>
        </w:rPr>
      </w:pPr>
      <w:proofErr w:type="gramStart"/>
      <w:r w:rsidRPr="00CC45BE">
        <w:t>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roofErr w:type="gramEnd"/>
    </w:p>
    <w:p w:rsidR="00CC45BE" w:rsidRPr="00CC45BE" w:rsidRDefault="00CC45BE" w:rsidP="00CC45BE">
      <w:pPr>
        <w:pStyle w:val="a6"/>
        <w:spacing w:before="0" w:beforeAutospacing="0" w:after="0" w:afterAutospacing="0"/>
        <w:ind w:right="-142" w:firstLine="567"/>
        <w:jc w:val="both"/>
        <w:rPr>
          <w:sz w:val="21"/>
          <w:szCs w:val="21"/>
        </w:rPr>
      </w:pPr>
      <w:r w:rsidRPr="00CC45BE">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CC45BE" w:rsidRPr="00CC45BE" w:rsidRDefault="00CC45BE" w:rsidP="00CC45BE">
      <w:pPr>
        <w:pStyle w:val="a6"/>
        <w:spacing w:before="0" w:beforeAutospacing="0" w:after="0" w:afterAutospacing="0"/>
        <w:ind w:right="-142" w:firstLine="567"/>
        <w:jc w:val="both"/>
        <w:rPr>
          <w:sz w:val="21"/>
          <w:szCs w:val="21"/>
        </w:rPr>
      </w:pPr>
      <w:r w:rsidRPr="00CC45BE">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CC45BE" w:rsidRPr="00CC45BE" w:rsidRDefault="00CC45BE" w:rsidP="00CC45BE">
      <w:pPr>
        <w:pStyle w:val="a6"/>
        <w:spacing w:before="0" w:beforeAutospacing="0" w:after="0" w:afterAutospacing="0"/>
        <w:ind w:right="-142" w:firstLine="567"/>
        <w:jc w:val="both"/>
        <w:rPr>
          <w:sz w:val="21"/>
          <w:szCs w:val="21"/>
        </w:rPr>
      </w:pPr>
      <w:r w:rsidRPr="00CC45BE">
        <w:rPr>
          <w:spacing w:val="-1"/>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CC45BE" w:rsidRPr="00CC45BE" w:rsidRDefault="00CC45BE" w:rsidP="00CC45BE">
      <w:pPr>
        <w:pStyle w:val="a6"/>
        <w:spacing w:before="0" w:beforeAutospacing="0" w:after="0" w:afterAutospacing="0"/>
        <w:ind w:right="-142" w:firstLine="567"/>
        <w:jc w:val="both"/>
        <w:rPr>
          <w:sz w:val="21"/>
          <w:szCs w:val="21"/>
        </w:rPr>
      </w:pPr>
      <w:r w:rsidRPr="00CC45BE">
        <w:t xml:space="preserve">5) </w:t>
      </w:r>
      <w:proofErr w:type="spellStart"/>
      <w:r w:rsidRPr="00CC45BE">
        <w:t>сформированность</w:t>
      </w:r>
      <w:proofErr w:type="spellEnd"/>
      <w:r w:rsidRPr="00CC45BE">
        <w:t xml:space="preserve"> умений определять и учитывать историко-культурный контекст и конте</w:t>
      </w:r>
      <w:proofErr w:type="gramStart"/>
      <w:r w:rsidRPr="00CC45BE">
        <w:t>кст тв</w:t>
      </w:r>
      <w:proofErr w:type="gramEnd"/>
      <w:r w:rsidRPr="00CC45BE">
        <w:t>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rsidR="00CC45BE" w:rsidRPr="00CC45BE" w:rsidRDefault="00CC45BE" w:rsidP="00CC45BE">
      <w:pPr>
        <w:pStyle w:val="a6"/>
        <w:spacing w:before="0" w:beforeAutospacing="0" w:after="0" w:afterAutospacing="0"/>
        <w:ind w:right="-142" w:firstLine="567"/>
        <w:jc w:val="both"/>
        <w:rPr>
          <w:sz w:val="21"/>
          <w:szCs w:val="21"/>
        </w:rPr>
      </w:pPr>
      <w:r w:rsidRPr="00CC45BE">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CC45BE">
        <w:t>обсуждения</w:t>
      </w:r>
      <w:proofErr w:type="gramEnd"/>
      <w:r w:rsidRPr="00CC45BE">
        <w:t xml:space="preserve"> лучших образцов отечественной и зарубежной литературы;</w:t>
      </w:r>
    </w:p>
    <w:p w:rsidR="00CC45BE" w:rsidRPr="00CC45BE" w:rsidRDefault="00CC45BE" w:rsidP="00CC45BE">
      <w:pPr>
        <w:pStyle w:val="a6"/>
        <w:spacing w:before="0" w:beforeAutospacing="0" w:after="0" w:afterAutospacing="0"/>
        <w:ind w:right="-142" w:firstLine="567"/>
        <w:jc w:val="both"/>
        <w:rPr>
          <w:sz w:val="21"/>
          <w:szCs w:val="21"/>
        </w:rPr>
      </w:pPr>
      <w:r w:rsidRPr="00CC45BE">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CC45BE" w:rsidRPr="00CC45BE" w:rsidRDefault="00CC45BE" w:rsidP="00CC45BE">
      <w:pPr>
        <w:pStyle w:val="a6"/>
        <w:spacing w:before="0" w:beforeAutospacing="0" w:after="0" w:afterAutospacing="0"/>
        <w:ind w:right="-142" w:firstLine="567"/>
        <w:jc w:val="both"/>
        <w:rPr>
          <w:sz w:val="21"/>
          <w:szCs w:val="21"/>
        </w:rPr>
      </w:pPr>
      <w:r w:rsidRPr="00CC45BE">
        <w:t xml:space="preserve">8) </w:t>
      </w:r>
      <w:proofErr w:type="spellStart"/>
      <w:r w:rsidRPr="00CC45BE">
        <w:t>сформированность</w:t>
      </w:r>
      <w:proofErr w:type="spellEnd"/>
      <w:r w:rsidRPr="00CC45BE">
        <w:t xml:space="preserve"> </w:t>
      </w:r>
      <w:proofErr w:type="gramStart"/>
      <w:r w:rsidRPr="00CC45BE">
        <w:t>умений</w:t>
      </w:r>
      <w:proofErr w:type="gramEnd"/>
      <w:r w:rsidRPr="00CC45BE">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CC45BE" w:rsidRPr="00CC45BE" w:rsidRDefault="00CC45BE" w:rsidP="00CC45BE">
      <w:pPr>
        <w:pStyle w:val="a6"/>
        <w:spacing w:before="0" w:beforeAutospacing="0" w:after="0" w:afterAutospacing="0"/>
        <w:ind w:right="-142" w:firstLine="567"/>
        <w:jc w:val="both"/>
        <w:rPr>
          <w:sz w:val="21"/>
          <w:szCs w:val="21"/>
        </w:rPr>
      </w:pPr>
      <w:r w:rsidRPr="00CC45BE">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CC45BE">
        <w:t>к</w:t>
      </w:r>
      <w:proofErr w:type="gramEnd"/>
      <w:r w:rsidRPr="00CC45BE">
        <w:t> изученным в основной школе):</w:t>
      </w:r>
    </w:p>
    <w:p w:rsidR="00CC45BE" w:rsidRPr="00CC45BE" w:rsidRDefault="00CC45BE" w:rsidP="00CC45BE">
      <w:pPr>
        <w:pStyle w:val="a6"/>
        <w:spacing w:before="0" w:beforeAutospacing="0" w:after="0" w:afterAutospacing="0"/>
        <w:ind w:right="-142" w:firstLine="567"/>
        <w:jc w:val="both"/>
        <w:rPr>
          <w:sz w:val="21"/>
          <w:szCs w:val="21"/>
        </w:rPr>
      </w:pPr>
      <w:proofErr w:type="gramStart"/>
      <w:r w:rsidRPr="00CC45BE">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CC45BE">
        <w:t xml:space="preserve"> </w:t>
      </w:r>
      <w:proofErr w:type="gramStart"/>
      <w:r w:rsidRPr="00CC45BE">
        <w:t>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roofErr w:type="gramEnd"/>
    </w:p>
    <w:p w:rsidR="00CC45BE" w:rsidRPr="00CC45BE" w:rsidRDefault="00CC45BE" w:rsidP="00CC45BE">
      <w:pPr>
        <w:pStyle w:val="a6"/>
        <w:spacing w:before="0" w:beforeAutospacing="0" w:after="0" w:afterAutospacing="0"/>
        <w:ind w:right="-142" w:firstLine="567"/>
        <w:jc w:val="both"/>
        <w:rPr>
          <w:sz w:val="21"/>
          <w:szCs w:val="21"/>
        </w:rPr>
      </w:pPr>
      <w:r w:rsidRPr="00CC45BE">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C45BE" w:rsidRPr="00CC45BE" w:rsidRDefault="00CC45BE" w:rsidP="00CC45BE">
      <w:pPr>
        <w:pStyle w:val="a6"/>
        <w:spacing w:before="0" w:beforeAutospacing="0" w:after="0" w:afterAutospacing="0"/>
        <w:ind w:right="-142" w:firstLine="567"/>
        <w:jc w:val="both"/>
        <w:rPr>
          <w:sz w:val="21"/>
          <w:szCs w:val="21"/>
        </w:rPr>
      </w:pPr>
      <w:r w:rsidRPr="00CC45BE">
        <w:t xml:space="preserve">11) </w:t>
      </w:r>
      <w:proofErr w:type="spellStart"/>
      <w:r w:rsidRPr="00CC45BE">
        <w:t>сформированность</w:t>
      </w:r>
      <w:proofErr w:type="spellEnd"/>
      <w:r w:rsidRPr="00CC45BE">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CC45BE" w:rsidRPr="00CC45BE" w:rsidRDefault="00CC45BE" w:rsidP="00CC45BE">
      <w:pPr>
        <w:pStyle w:val="a6"/>
        <w:spacing w:before="0" w:beforeAutospacing="0" w:after="0" w:afterAutospacing="0"/>
        <w:ind w:right="-142" w:firstLine="567"/>
        <w:jc w:val="both"/>
        <w:rPr>
          <w:sz w:val="21"/>
          <w:szCs w:val="21"/>
        </w:rPr>
      </w:pPr>
      <w:proofErr w:type="gramStart"/>
      <w:r w:rsidRPr="00CC45BE">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w:t>
      </w:r>
      <w:r w:rsidRPr="00CC45BE">
        <w:lastRenderedPageBreak/>
        <w:t>редактировать и совершенствовать собственные письменные высказывания с учётом норм русского литературного языка;</w:t>
      </w:r>
      <w:proofErr w:type="gramEnd"/>
    </w:p>
    <w:p w:rsidR="00CC45BE" w:rsidRPr="00CC45BE" w:rsidRDefault="00CC45BE" w:rsidP="00CC45BE">
      <w:pPr>
        <w:pStyle w:val="a6"/>
        <w:spacing w:before="0" w:beforeAutospacing="0" w:after="0" w:afterAutospacing="0"/>
        <w:ind w:right="-142" w:firstLine="567"/>
        <w:jc w:val="both"/>
        <w:rPr>
          <w:sz w:val="21"/>
          <w:szCs w:val="21"/>
        </w:rPr>
      </w:pPr>
      <w:r w:rsidRPr="00CC45BE">
        <w:t>13) умение самостоятельно работать с разными информационными источниками, в том числе в </w:t>
      </w:r>
      <w:proofErr w:type="spellStart"/>
      <w:r w:rsidRPr="00CC45BE">
        <w:t>медиапространстве</w:t>
      </w:r>
      <w:proofErr w:type="spellEnd"/>
      <w:r w:rsidRPr="00CC45BE">
        <w:t>, оптимально использовать ресурсы традиционных библиотек и электронных библиотечных систем.</w:t>
      </w:r>
    </w:p>
    <w:p w:rsidR="00CC45BE" w:rsidRDefault="00CC45BE" w:rsidP="00CC45BE">
      <w:pPr>
        <w:spacing w:after="0" w:line="240" w:lineRule="auto"/>
        <w:ind w:firstLine="567"/>
        <w:jc w:val="both"/>
        <w:rPr>
          <w:color w:val="auto"/>
          <w:sz w:val="24"/>
          <w:szCs w:val="24"/>
        </w:rPr>
      </w:pPr>
    </w:p>
    <w:p w:rsidR="00CC45BE" w:rsidRPr="00CC45BE" w:rsidRDefault="00CC45BE" w:rsidP="00CC45BE">
      <w:pPr>
        <w:spacing w:after="0" w:line="240" w:lineRule="auto"/>
        <w:ind w:firstLine="567"/>
        <w:jc w:val="center"/>
        <w:rPr>
          <w:b/>
          <w:color w:val="auto"/>
          <w:sz w:val="24"/>
          <w:szCs w:val="24"/>
        </w:rPr>
      </w:pPr>
      <w:r w:rsidRPr="00CC45BE">
        <w:rPr>
          <w:b/>
          <w:color w:val="auto"/>
          <w:sz w:val="24"/>
          <w:szCs w:val="24"/>
        </w:rPr>
        <w:t>Календарно-</w:t>
      </w:r>
      <w:bookmarkStart w:id="8" w:name="_GoBack"/>
      <w:bookmarkEnd w:id="8"/>
      <w:r w:rsidRPr="00CC45BE">
        <w:rPr>
          <w:b/>
          <w:color w:val="auto"/>
          <w:sz w:val="24"/>
          <w:szCs w:val="24"/>
        </w:rPr>
        <w:t>тематическое планирование</w:t>
      </w:r>
    </w:p>
    <w:p w:rsidR="00CC45BE" w:rsidRPr="00CC45BE" w:rsidRDefault="00CC45BE" w:rsidP="00CC45BE">
      <w:pPr>
        <w:spacing w:after="0" w:line="240" w:lineRule="auto"/>
        <w:ind w:right="-285" w:firstLine="567"/>
        <w:jc w:val="both"/>
        <w:rPr>
          <w:color w:val="auto"/>
          <w:sz w:val="24"/>
          <w:szCs w:val="24"/>
        </w:rPr>
      </w:pPr>
    </w:p>
    <w:tbl>
      <w:tblPr>
        <w:tblStyle w:val="a5"/>
        <w:tblW w:w="11058" w:type="dxa"/>
        <w:tblInd w:w="-318" w:type="dxa"/>
        <w:tblLayout w:type="fixed"/>
        <w:tblLook w:val="04A0" w:firstRow="1" w:lastRow="0" w:firstColumn="1" w:lastColumn="0" w:noHBand="0" w:noVBand="1"/>
      </w:tblPr>
      <w:tblGrid>
        <w:gridCol w:w="852"/>
        <w:gridCol w:w="8363"/>
        <w:gridCol w:w="992"/>
        <w:gridCol w:w="851"/>
      </w:tblGrid>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w:t>
            </w:r>
          </w:p>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урока</w:t>
            </w:r>
          </w:p>
        </w:tc>
        <w:tc>
          <w:tcPr>
            <w:tcW w:w="8363" w:type="dxa"/>
          </w:tcPr>
          <w:p w:rsidR="00CC45BE" w:rsidRPr="00CC45BE" w:rsidRDefault="00CC45BE" w:rsidP="00CC45BE">
            <w:pPr>
              <w:ind w:right="34" w:firstLine="567"/>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Название темы</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proofErr w:type="spellStart"/>
            <w:r w:rsidRPr="00CC45BE">
              <w:rPr>
                <w:rFonts w:ascii="Times New Roman" w:hAnsi="Times New Roman" w:cs="Times New Roman"/>
                <w:sz w:val="24"/>
                <w:szCs w:val="24"/>
                <w:lang w:eastAsia="ja-JP"/>
              </w:rPr>
              <w:t>Колич</w:t>
            </w:r>
            <w:proofErr w:type="spellEnd"/>
            <w:r w:rsidRPr="00CC45BE">
              <w:rPr>
                <w:rFonts w:ascii="Times New Roman" w:hAnsi="Times New Roman" w:cs="Times New Roman"/>
                <w:sz w:val="24"/>
                <w:szCs w:val="24"/>
                <w:lang w:eastAsia="ja-JP"/>
              </w:rPr>
              <w:t>.</w:t>
            </w:r>
          </w:p>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часов</w:t>
            </w:r>
          </w:p>
        </w:tc>
        <w:tc>
          <w:tcPr>
            <w:tcW w:w="851" w:type="dxa"/>
          </w:tcPr>
          <w:p w:rsidR="00CC45BE" w:rsidRPr="00CC45BE" w:rsidRDefault="00CC45BE" w:rsidP="00CC45BE">
            <w:pPr>
              <w:ind w:right="33"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Дата</w:t>
            </w:r>
          </w:p>
          <w:p w:rsidR="00CC45BE" w:rsidRPr="00CC45BE" w:rsidRDefault="00CC45BE" w:rsidP="00CC45BE">
            <w:pPr>
              <w:ind w:right="33" w:firstLine="34"/>
              <w:jc w:val="center"/>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363" w:type="dxa"/>
          </w:tcPr>
          <w:p w:rsidR="00CC45BE" w:rsidRPr="00CC45BE" w:rsidRDefault="00CC45BE" w:rsidP="00CC45BE">
            <w:pPr>
              <w:ind w:right="34" w:firstLine="567"/>
              <w:jc w:val="center"/>
              <w:rPr>
                <w:rFonts w:ascii="Times New Roman" w:hAnsi="Times New Roman" w:cs="Times New Roman"/>
                <w:b/>
                <w:i/>
                <w:sz w:val="24"/>
                <w:szCs w:val="24"/>
                <w:lang w:eastAsia="ja-JP"/>
              </w:rPr>
            </w:pPr>
            <w:r w:rsidRPr="00CC45BE">
              <w:rPr>
                <w:rFonts w:ascii="Times New Roman" w:hAnsi="Times New Roman" w:cs="Times New Roman"/>
                <w:b/>
                <w:i/>
                <w:sz w:val="24"/>
                <w:szCs w:val="24"/>
                <w:lang w:eastAsia="ja-JP"/>
              </w:rPr>
              <w:t>Литература  ХХ века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363" w:type="dxa"/>
          </w:tcPr>
          <w:p w:rsidR="00CC45BE" w:rsidRPr="00CC45BE" w:rsidRDefault="00CC45BE" w:rsidP="00CC45BE">
            <w:pPr>
              <w:widowControl w:val="0"/>
              <w:autoSpaceDE w:val="0"/>
              <w:autoSpaceDN w:val="0"/>
              <w:adjustRightInd w:val="0"/>
              <w:ind w:left="-108" w:right="34" w:firstLine="141"/>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Литература рубежа веков. </w:t>
            </w:r>
            <w:r w:rsidRPr="00CC45BE">
              <w:rPr>
                <w:rFonts w:ascii="Times New Roman" w:hAnsi="Times New Roman" w:cs="Times New Roman"/>
                <w:sz w:val="24"/>
                <w:szCs w:val="24"/>
              </w:rPr>
              <w:t xml:space="preserve">История </w:t>
            </w:r>
            <w:r w:rsidRPr="00CC45BE">
              <w:rPr>
                <w:rFonts w:ascii="Times New Roman" w:hAnsi="Times New Roman" w:cs="Times New Roman"/>
                <w:sz w:val="24"/>
                <w:szCs w:val="24"/>
                <w:lang w:val="en-US"/>
              </w:rPr>
              <w:t>XX</w:t>
            </w:r>
            <w:r w:rsidRPr="00CC45BE">
              <w:rPr>
                <w:rFonts w:ascii="Times New Roman" w:hAnsi="Times New Roman" w:cs="Times New Roman"/>
                <w:sz w:val="24"/>
                <w:szCs w:val="24"/>
              </w:rPr>
              <w:t xml:space="preserve"> века и судьба искусства.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2</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rPr>
              <w:t xml:space="preserve">Основные  направления  европейской  литературы  первой  половины </w:t>
            </w:r>
            <w:proofErr w:type="spellStart"/>
            <w:r w:rsidRPr="00CC45BE">
              <w:rPr>
                <w:rFonts w:ascii="Times New Roman" w:hAnsi="Times New Roman" w:cs="Times New Roman"/>
                <w:sz w:val="24"/>
                <w:szCs w:val="24"/>
              </w:rPr>
              <w:t>хх</w:t>
            </w:r>
            <w:proofErr w:type="spellEnd"/>
            <w:r w:rsidRPr="00CC45BE">
              <w:rPr>
                <w:rFonts w:ascii="Times New Roman" w:hAnsi="Times New Roman" w:cs="Times New Roman"/>
                <w:sz w:val="24"/>
                <w:szCs w:val="24"/>
              </w:rPr>
              <w:t xml:space="preserve"> века.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363" w:type="dxa"/>
          </w:tcPr>
          <w:p w:rsidR="00CC45BE" w:rsidRPr="00CC45BE" w:rsidRDefault="00CC45BE" w:rsidP="00CC45BE">
            <w:pPr>
              <w:ind w:left="-108" w:right="34" w:firstLine="141"/>
              <w:jc w:val="center"/>
              <w:rPr>
                <w:rFonts w:ascii="Times New Roman" w:hAnsi="Times New Roman" w:cs="Times New Roman"/>
                <w:b/>
                <w:i/>
                <w:sz w:val="24"/>
                <w:szCs w:val="24"/>
                <w:lang w:eastAsia="ja-JP"/>
              </w:rPr>
            </w:pPr>
            <w:r w:rsidRPr="00CC45BE">
              <w:rPr>
                <w:rFonts w:ascii="Times New Roman" w:hAnsi="Times New Roman" w:cs="Times New Roman"/>
                <w:b/>
                <w:i/>
                <w:sz w:val="24"/>
                <w:szCs w:val="24"/>
                <w:lang w:eastAsia="ja-JP"/>
              </w:rPr>
              <w:t xml:space="preserve">Русская литература рубежа </w:t>
            </w:r>
            <w:r w:rsidRPr="00CC45BE">
              <w:rPr>
                <w:rFonts w:ascii="Times New Roman" w:hAnsi="Times New Roman" w:cs="Times New Roman"/>
                <w:b/>
                <w:i/>
                <w:sz w:val="24"/>
                <w:szCs w:val="24"/>
                <w:lang w:val="en-US" w:eastAsia="ja-JP"/>
              </w:rPr>
              <w:t>XIX</w:t>
            </w:r>
            <w:r w:rsidRPr="00CC45BE">
              <w:rPr>
                <w:rFonts w:ascii="Times New Roman" w:hAnsi="Times New Roman" w:cs="Times New Roman"/>
                <w:b/>
                <w:i/>
                <w:sz w:val="24"/>
                <w:szCs w:val="24"/>
                <w:lang w:eastAsia="ja-JP"/>
              </w:rPr>
              <w:t>-</w:t>
            </w:r>
            <w:r w:rsidRPr="00CC45BE">
              <w:rPr>
                <w:rFonts w:ascii="Times New Roman" w:hAnsi="Times New Roman" w:cs="Times New Roman"/>
                <w:b/>
                <w:i/>
                <w:sz w:val="24"/>
                <w:szCs w:val="24"/>
                <w:lang w:val="en-US" w:eastAsia="ja-JP"/>
              </w:rPr>
              <w:t>XX</w:t>
            </w:r>
            <w:r w:rsidRPr="00CC45BE">
              <w:rPr>
                <w:rFonts w:ascii="Times New Roman" w:hAnsi="Times New Roman" w:cs="Times New Roman"/>
                <w:b/>
                <w:i/>
                <w:sz w:val="24"/>
                <w:szCs w:val="24"/>
                <w:lang w:eastAsia="ja-JP"/>
              </w:rPr>
              <w:t xml:space="preserve"> веков</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3</w:t>
            </w:r>
          </w:p>
        </w:tc>
        <w:tc>
          <w:tcPr>
            <w:tcW w:w="8363" w:type="dxa"/>
          </w:tcPr>
          <w:p w:rsidR="00CC45BE" w:rsidRPr="00CC45BE" w:rsidRDefault="00CC45BE" w:rsidP="00CC45BE">
            <w:pPr>
              <w:widowControl w:val="0"/>
              <w:autoSpaceDE w:val="0"/>
              <w:autoSpaceDN w:val="0"/>
              <w:adjustRightInd w:val="0"/>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 xml:space="preserve">Традиции </w:t>
            </w:r>
            <w:r w:rsidRPr="00CC45BE">
              <w:rPr>
                <w:rFonts w:ascii="Times New Roman" w:hAnsi="Times New Roman" w:cs="Times New Roman"/>
                <w:sz w:val="24"/>
                <w:szCs w:val="24"/>
                <w:lang w:val="en-US"/>
              </w:rPr>
              <w:t>XIX</w:t>
            </w:r>
            <w:r w:rsidRPr="00CC45BE">
              <w:rPr>
                <w:rFonts w:ascii="Times New Roman" w:hAnsi="Times New Roman" w:cs="Times New Roman"/>
                <w:sz w:val="24"/>
                <w:szCs w:val="24"/>
              </w:rPr>
              <w:t xml:space="preserve"> века в лирике Бунина. Философичность лирики.</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4</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Герои, их романтическое   и  трагическое   чувство в рассказах «Темные аллеи», «Чистый понедельник»</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5</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Острое чувство кризиса цивилизации в рассказе И. А. Бунина «Господин из Сан-Франциско».</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6</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Жизнь и творчество А. И. Куприна. Воплощение нравственного идеала в повести «Олеся».</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7</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Талант любви в рассказе А. И. Куприна «Гранатовый браслет».</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8</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Подготовка к сочинению по рассказам И. А. Бунина и А. И. Куприна.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9</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Сочинение по рассказам И. А. Бунина и А. И. Куприна.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10</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Очерк жизни и творчества М. Горького. Романтизм Горького.</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11</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Ранний Горький: в поисках «гордого человека». Рассказы «Макар </w:t>
            </w:r>
            <w:proofErr w:type="spellStart"/>
            <w:r w:rsidRPr="00CC45BE">
              <w:rPr>
                <w:rFonts w:ascii="Times New Roman" w:hAnsi="Times New Roman" w:cs="Times New Roman"/>
                <w:sz w:val="24"/>
                <w:szCs w:val="24"/>
                <w:lang w:eastAsia="ja-JP"/>
              </w:rPr>
              <w:t>Чудра</w:t>
            </w:r>
            <w:proofErr w:type="spellEnd"/>
            <w:r w:rsidRPr="00CC45BE">
              <w:rPr>
                <w:rFonts w:ascii="Times New Roman" w:hAnsi="Times New Roman" w:cs="Times New Roman"/>
                <w:sz w:val="24"/>
                <w:szCs w:val="24"/>
                <w:lang w:eastAsia="ja-JP"/>
              </w:rPr>
              <w:t>», «</w:t>
            </w:r>
            <w:proofErr w:type="spellStart"/>
            <w:r w:rsidRPr="00CC45BE">
              <w:rPr>
                <w:rFonts w:ascii="Times New Roman" w:hAnsi="Times New Roman" w:cs="Times New Roman"/>
                <w:sz w:val="24"/>
                <w:szCs w:val="24"/>
                <w:lang w:eastAsia="ja-JP"/>
              </w:rPr>
              <w:t>Челкаш</w:t>
            </w:r>
            <w:proofErr w:type="spellEnd"/>
            <w:r w:rsidRPr="00CC45BE">
              <w:rPr>
                <w:rFonts w:ascii="Times New Roman" w:hAnsi="Times New Roman" w:cs="Times New Roman"/>
                <w:sz w:val="24"/>
                <w:szCs w:val="24"/>
                <w:lang w:eastAsia="ja-JP"/>
              </w:rPr>
              <w:t>».</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12</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Особенности жанра и конфликта в пьесе М. Горького «На дне».</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13</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Роль Луки в драме М. Горького «На дне».</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14</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«Что лучше: истина или сострадание?» (М. Горький). Вопрос о трех правдах в драме М. Горького «На дне» (</w:t>
            </w:r>
            <w:proofErr w:type="gramStart"/>
            <w:r w:rsidRPr="00CC45BE">
              <w:rPr>
                <w:rFonts w:ascii="Times New Roman" w:hAnsi="Times New Roman" w:cs="Times New Roman"/>
                <w:sz w:val="24"/>
                <w:szCs w:val="24"/>
                <w:lang w:eastAsia="ja-JP"/>
              </w:rPr>
              <w:t>правда</w:t>
            </w:r>
            <w:proofErr w:type="gramEnd"/>
            <w:r w:rsidRPr="00CC45BE">
              <w:rPr>
                <w:rFonts w:ascii="Times New Roman" w:hAnsi="Times New Roman" w:cs="Times New Roman"/>
                <w:sz w:val="24"/>
                <w:szCs w:val="24"/>
                <w:lang w:eastAsia="ja-JP"/>
              </w:rPr>
              <w:t xml:space="preserve"> факта (Бубнов), правда утешительной лжи (Лука), правда веры в человека «Сатин).</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15</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Подготовка к сочинению по творчеству М. Горького.</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16</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Сочинение по творчеству М. Горького.</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17</w:t>
            </w:r>
          </w:p>
        </w:tc>
        <w:tc>
          <w:tcPr>
            <w:tcW w:w="8363" w:type="dxa"/>
          </w:tcPr>
          <w:p w:rsidR="00CC45BE" w:rsidRPr="00CC45BE" w:rsidRDefault="00CC45BE" w:rsidP="00CC45BE">
            <w:pPr>
              <w:ind w:left="-108" w:right="34" w:firstLine="141"/>
              <w:jc w:val="center"/>
              <w:rPr>
                <w:rFonts w:ascii="Times New Roman" w:hAnsi="Times New Roman" w:cs="Times New Roman"/>
                <w:sz w:val="24"/>
                <w:szCs w:val="24"/>
                <w:lang w:eastAsia="ja-JP"/>
              </w:rPr>
            </w:pPr>
            <w:r w:rsidRPr="00CC45BE">
              <w:rPr>
                <w:rFonts w:ascii="Times New Roman" w:hAnsi="Times New Roman" w:cs="Times New Roman"/>
                <w:b/>
                <w:i/>
                <w:sz w:val="24"/>
                <w:szCs w:val="24"/>
                <w:lang w:eastAsia="ja-JP"/>
              </w:rPr>
              <w:t xml:space="preserve">Поэзия конца </w:t>
            </w:r>
            <w:r w:rsidRPr="00CC45BE">
              <w:rPr>
                <w:rFonts w:ascii="Times New Roman" w:hAnsi="Times New Roman" w:cs="Times New Roman"/>
                <w:b/>
                <w:i/>
                <w:sz w:val="24"/>
                <w:szCs w:val="24"/>
                <w:lang w:val="en-US" w:eastAsia="ja-JP"/>
              </w:rPr>
              <w:t>XIX</w:t>
            </w:r>
            <w:r w:rsidRPr="00CC45BE">
              <w:rPr>
                <w:rFonts w:ascii="Times New Roman" w:hAnsi="Times New Roman" w:cs="Times New Roman"/>
                <w:b/>
                <w:i/>
                <w:sz w:val="24"/>
                <w:szCs w:val="24"/>
                <w:lang w:eastAsia="ja-JP"/>
              </w:rPr>
              <w:t xml:space="preserve">- начала </w:t>
            </w:r>
            <w:r w:rsidRPr="00CC45BE">
              <w:rPr>
                <w:rFonts w:ascii="Times New Roman" w:hAnsi="Times New Roman" w:cs="Times New Roman"/>
                <w:b/>
                <w:i/>
                <w:sz w:val="24"/>
                <w:szCs w:val="24"/>
                <w:lang w:val="en-US" w:eastAsia="ja-JP"/>
              </w:rPr>
              <w:t>XX</w:t>
            </w:r>
            <w:r w:rsidRPr="00CC45BE">
              <w:rPr>
                <w:rFonts w:ascii="Times New Roman" w:hAnsi="Times New Roman" w:cs="Times New Roman"/>
                <w:b/>
                <w:i/>
                <w:sz w:val="24"/>
                <w:szCs w:val="24"/>
                <w:lang w:eastAsia="ja-JP"/>
              </w:rPr>
              <w:t xml:space="preserve"> века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18</w:t>
            </w:r>
          </w:p>
        </w:tc>
        <w:tc>
          <w:tcPr>
            <w:tcW w:w="8363" w:type="dxa"/>
          </w:tcPr>
          <w:p w:rsidR="00CC45BE" w:rsidRPr="00CC45BE" w:rsidRDefault="00CC45BE" w:rsidP="00CC45BE">
            <w:pPr>
              <w:widowControl w:val="0"/>
              <w:autoSpaceDE w:val="0"/>
              <w:autoSpaceDN w:val="0"/>
              <w:adjustRightInd w:val="0"/>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Серебряный  век  как  своеобразный  «русский  Ренессанс».</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19</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Символизм. Эстетические взгляды символистов (В. Я. Брюсова, К. Д. Бальмонта, А. Белого).</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20</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А. Блок. Личность и творчество. Романтический мир раннего Блока.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21 </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Анализ стихотворения А. А. Блока «Незнакомка».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22</w:t>
            </w:r>
          </w:p>
        </w:tc>
        <w:tc>
          <w:tcPr>
            <w:tcW w:w="8363" w:type="dxa"/>
          </w:tcPr>
          <w:p w:rsidR="00CC45BE" w:rsidRPr="00CC45BE" w:rsidRDefault="00CC45BE" w:rsidP="00CC45BE">
            <w:pPr>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lang w:eastAsia="ja-JP"/>
              </w:rPr>
              <w:t>А. А. Блок. «Стихи о Прекрасной Даме»</w:t>
            </w:r>
            <w:r w:rsidRPr="00CC45BE">
              <w:rPr>
                <w:rFonts w:ascii="Times New Roman" w:hAnsi="Times New Roman" w:cs="Times New Roman"/>
                <w:sz w:val="24"/>
                <w:szCs w:val="24"/>
              </w:rPr>
              <w:t xml:space="preserve"> и их молитвенный тон. </w:t>
            </w:r>
            <w:r w:rsidRPr="00CC45BE">
              <w:rPr>
                <w:rFonts w:ascii="Times New Roman" w:hAnsi="Times New Roman" w:cs="Times New Roman"/>
                <w:sz w:val="24"/>
                <w:szCs w:val="24"/>
                <w:lang w:eastAsia="ja-JP"/>
              </w:rPr>
              <w:t xml:space="preserve"> Поиски эстетического идеала.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23</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Тема Родины в творчестве А. А. Блока.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24</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Статья А. А. Блока «Интеллигенция и революция». Поэма «Двенадцать» - первая попытка осмыслить социальную революцию в поэтическом произведении.</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25</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Образ Христа и многозначность финала поэмы А. А. Блока «Двенадцать».</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26</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Анализ поэмы А. А. Блока «Соловьиный сад».</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27</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Сочинение по творчеству А. А. Блока.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28</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Акмеизм как национальная форма неоромантизма. Поэзия Н. С. Гумилева, О. Э. Мандельштама, С. М. Городецкого, Г. И. Иванова, А. А. Ахматовой.</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29</w:t>
            </w:r>
          </w:p>
        </w:tc>
        <w:tc>
          <w:tcPr>
            <w:tcW w:w="8363" w:type="dxa"/>
          </w:tcPr>
          <w:p w:rsidR="00CC45BE" w:rsidRPr="00CC45BE" w:rsidRDefault="00CC45BE" w:rsidP="00CC45BE">
            <w:pPr>
              <w:widowControl w:val="0"/>
              <w:autoSpaceDE w:val="0"/>
              <w:autoSpaceDN w:val="0"/>
              <w:adjustRightInd w:val="0"/>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Футуризм. Поиски новой формы выразительности</w:t>
            </w:r>
            <w:r w:rsidRPr="00CC45BE">
              <w:rPr>
                <w:rFonts w:ascii="Times New Roman" w:hAnsi="Times New Roman" w:cs="Times New Roman"/>
                <w:b/>
                <w:i/>
                <w:sz w:val="24"/>
                <w:szCs w:val="24"/>
              </w:rPr>
              <w:t>.</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30</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«Я - поэт. Этим и </w:t>
            </w:r>
            <w:proofErr w:type="gramStart"/>
            <w:r w:rsidRPr="00CC45BE">
              <w:rPr>
                <w:rFonts w:ascii="Times New Roman" w:hAnsi="Times New Roman" w:cs="Times New Roman"/>
                <w:sz w:val="24"/>
                <w:szCs w:val="24"/>
                <w:lang w:eastAsia="ja-JP"/>
              </w:rPr>
              <w:t>интересен</w:t>
            </w:r>
            <w:proofErr w:type="gramEnd"/>
            <w:r w:rsidRPr="00CC45BE">
              <w:rPr>
                <w:rFonts w:ascii="Times New Roman" w:hAnsi="Times New Roman" w:cs="Times New Roman"/>
                <w:sz w:val="24"/>
                <w:szCs w:val="24"/>
                <w:lang w:eastAsia="ja-JP"/>
              </w:rPr>
              <w:t>»: личность и судьба В. В. Маяковского.</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32</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Дух  бунтарства  в  ранней  лирике. Словотворчество  В. Маяковского.</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lastRenderedPageBreak/>
              <w:t>33</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«Громада-любовь» и «громада-ненависть»: поэма В. Маяковского «Облако в штанах».</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34</w:t>
            </w:r>
          </w:p>
        </w:tc>
        <w:tc>
          <w:tcPr>
            <w:tcW w:w="8363" w:type="dxa"/>
          </w:tcPr>
          <w:p w:rsidR="00CC45BE" w:rsidRPr="00CC45BE" w:rsidRDefault="00CC45BE" w:rsidP="00CC45BE">
            <w:pPr>
              <w:widowControl w:val="0"/>
              <w:autoSpaceDE w:val="0"/>
              <w:autoSpaceDN w:val="0"/>
              <w:adjustRightInd w:val="0"/>
              <w:ind w:left="-108" w:firstLine="141"/>
              <w:jc w:val="both"/>
              <w:rPr>
                <w:rFonts w:ascii="Times New Roman" w:hAnsi="Times New Roman" w:cs="Times New Roman"/>
                <w:sz w:val="24"/>
                <w:szCs w:val="24"/>
              </w:rPr>
            </w:pPr>
            <w:r w:rsidRPr="00CC45BE">
              <w:rPr>
                <w:rFonts w:ascii="Times New Roman" w:hAnsi="Times New Roman" w:cs="Times New Roman"/>
                <w:sz w:val="24"/>
                <w:szCs w:val="24"/>
              </w:rPr>
              <w:t>Крестьянская  поэзия. Продолжение  традиций  русской  реалистической  крестьянской  поэзии  19  века  в  творчестве  Н. А. Клюева и С. А. Есенина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35</w:t>
            </w:r>
          </w:p>
        </w:tc>
        <w:tc>
          <w:tcPr>
            <w:tcW w:w="8363" w:type="dxa"/>
          </w:tcPr>
          <w:p w:rsidR="00CC45BE" w:rsidRPr="00CC45BE" w:rsidRDefault="00CC45BE" w:rsidP="00CC45BE">
            <w:pPr>
              <w:widowControl w:val="0"/>
              <w:autoSpaceDE w:val="0"/>
              <w:autoSpaceDN w:val="0"/>
              <w:adjustRightInd w:val="0"/>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С.А. Есенин.  Жизнь  и  творчество. Тема Родины в лирике С. А. Есенина.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36</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Любовь  и  сострадание  «ко всему  живому» в лирике С. А. Есенина.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37</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Любовь к матери, женщине, сестре в лирике С. А. Есенина.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38</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«Анна  </w:t>
            </w:r>
            <w:proofErr w:type="spellStart"/>
            <w:r w:rsidRPr="00CC45BE">
              <w:rPr>
                <w:rFonts w:ascii="Times New Roman" w:hAnsi="Times New Roman" w:cs="Times New Roman"/>
                <w:sz w:val="24"/>
                <w:szCs w:val="24"/>
                <w:lang w:eastAsia="ja-JP"/>
              </w:rPr>
              <w:t>Снегина</w:t>
            </w:r>
            <w:proofErr w:type="spellEnd"/>
            <w:r w:rsidRPr="00CC45BE">
              <w:rPr>
                <w:rFonts w:ascii="Times New Roman" w:hAnsi="Times New Roman" w:cs="Times New Roman"/>
                <w:sz w:val="24"/>
                <w:szCs w:val="24"/>
                <w:lang w:eastAsia="ja-JP"/>
              </w:rPr>
              <w:t>» – поэма  о  судьбе  человека  и  Родины.</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39</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Подготовка к сочинению по творчеству С. А. Есенина.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40</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Сочинение по творчеству С. А. Есенина.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363" w:type="dxa"/>
          </w:tcPr>
          <w:p w:rsidR="00CC45BE" w:rsidRPr="00CC45BE" w:rsidRDefault="00CC45BE" w:rsidP="00CC45BE">
            <w:pPr>
              <w:ind w:left="-108" w:right="34" w:firstLine="141"/>
              <w:jc w:val="center"/>
              <w:rPr>
                <w:rFonts w:ascii="Times New Roman" w:hAnsi="Times New Roman" w:cs="Times New Roman"/>
                <w:sz w:val="24"/>
                <w:szCs w:val="24"/>
                <w:lang w:eastAsia="ja-JP"/>
              </w:rPr>
            </w:pPr>
            <w:r w:rsidRPr="00CC45BE">
              <w:rPr>
                <w:rFonts w:ascii="Times New Roman" w:hAnsi="Times New Roman" w:cs="Times New Roman"/>
                <w:b/>
                <w:i/>
                <w:sz w:val="24"/>
                <w:szCs w:val="24"/>
                <w:lang w:eastAsia="ja-JP"/>
              </w:rPr>
              <w:t>Русская литература после 1917 года (до 1941г.)</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41</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Сложность периодизации русской литературы послереволюционных лет.</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42</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rPr>
              <w:t>А. А. Фадеев. «Разгром». Тема  гражданской  войны  в  литературе</w:t>
            </w:r>
            <w:r w:rsidRPr="00CC45BE">
              <w:rPr>
                <w:rFonts w:ascii="Times New Roman" w:hAnsi="Times New Roman" w:cs="Times New Roman"/>
                <w:sz w:val="24"/>
                <w:szCs w:val="24"/>
                <w:lang w:eastAsia="ja-JP"/>
              </w:rPr>
              <w:t>.</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43</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Морозка и </w:t>
            </w:r>
            <w:proofErr w:type="spellStart"/>
            <w:r w:rsidRPr="00CC45BE">
              <w:rPr>
                <w:rFonts w:ascii="Times New Roman" w:hAnsi="Times New Roman" w:cs="Times New Roman"/>
                <w:sz w:val="24"/>
                <w:szCs w:val="24"/>
                <w:lang w:eastAsia="ja-JP"/>
              </w:rPr>
              <w:t>Мечик</w:t>
            </w:r>
            <w:proofErr w:type="spellEnd"/>
            <w:r w:rsidRPr="00CC45BE">
              <w:rPr>
                <w:rFonts w:ascii="Times New Roman" w:hAnsi="Times New Roman" w:cs="Times New Roman"/>
                <w:sz w:val="24"/>
                <w:szCs w:val="24"/>
                <w:lang w:eastAsia="ja-JP"/>
              </w:rPr>
              <w:t>. Народ и интеллигенция в романе А. А. Фадеева «Разгром».</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44</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Сатирическое изображение эпохи в рассказах М. Зощенко.</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45</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Жанр антиутопии как свидетельство тревоги за будущее. Характерные черты времени в повести А. Платонова «Котлован» (</w:t>
            </w:r>
            <w:r w:rsidRPr="00CC45BE">
              <w:rPr>
                <w:rFonts w:ascii="Times New Roman" w:hAnsi="Times New Roman" w:cs="Times New Roman"/>
                <w:sz w:val="24"/>
                <w:szCs w:val="24"/>
                <w:shd w:val="clear" w:color="auto" w:fill="FFFFFF"/>
              </w:rPr>
              <w:t>«Возвращение», «Сокровенный человек»</w:t>
            </w:r>
            <w:r w:rsidRPr="00CC45BE">
              <w:rPr>
                <w:rFonts w:ascii="Times New Roman" w:hAnsi="Times New Roman" w:cs="Times New Roman"/>
                <w:sz w:val="24"/>
                <w:szCs w:val="24"/>
                <w:lang w:eastAsia="ja-JP"/>
              </w:rPr>
              <w:t>, «Шарманка», «Впрок»).</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46</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Трагедийная тональность творчества М. И. Цветаевой.</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47</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Философичность лирики О. Э. Мандельштама.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48</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Патриотизм и гражданственность поэзии А. А. Ахматовой, её глубокий психологизм.</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49</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«Я была тогда с моим народом»: поэма «Реквием» А. А. Ахматовой.</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50</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Размышления Б. Пастернака о жизни, любви, природе искусства.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51</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Христианские мотивы, жанровое своеобразие романа «Доктор Живаго» Б. Л. Пастернака. </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52</w:t>
            </w:r>
          </w:p>
        </w:tc>
        <w:tc>
          <w:tcPr>
            <w:tcW w:w="8363" w:type="dxa"/>
          </w:tcPr>
          <w:p w:rsidR="00CC45BE" w:rsidRPr="00CC45BE" w:rsidRDefault="00CC45BE" w:rsidP="00CC45BE">
            <w:pPr>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М. А. Булгаков. Жизнь, творчество, личность.</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53</w:t>
            </w:r>
          </w:p>
        </w:tc>
        <w:tc>
          <w:tcPr>
            <w:tcW w:w="8363" w:type="dxa"/>
          </w:tcPr>
          <w:p w:rsidR="00CC45BE" w:rsidRPr="00CC45BE" w:rsidRDefault="00CC45BE" w:rsidP="00CC45BE">
            <w:pPr>
              <w:ind w:left="-108" w:firstLine="141"/>
              <w:rPr>
                <w:rFonts w:ascii="Times New Roman" w:hAnsi="Times New Roman" w:cs="Times New Roman"/>
                <w:sz w:val="24"/>
                <w:szCs w:val="24"/>
              </w:rPr>
            </w:pPr>
            <w:r w:rsidRPr="00CC45BE">
              <w:rPr>
                <w:rFonts w:ascii="Times New Roman" w:hAnsi="Times New Roman" w:cs="Times New Roman"/>
                <w:sz w:val="24"/>
                <w:szCs w:val="24"/>
              </w:rPr>
              <w:t>Сатира, фантастика и глубокий психологизм повести М. Булгакова «Собачье сердце».</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54</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История романа М. А. Булгакова «Мастер и Маргарита».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55</w:t>
            </w:r>
          </w:p>
        </w:tc>
        <w:tc>
          <w:tcPr>
            <w:tcW w:w="8363" w:type="dxa"/>
          </w:tcPr>
          <w:p w:rsidR="00CC45BE" w:rsidRPr="00CC45BE" w:rsidRDefault="00CC45BE" w:rsidP="00CC45BE">
            <w:pPr>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 xml:space="preserve">Необычность композиции романа. Сочетание  фантастического  сюжета  с  </w:t>
            </w:r>
            <w:proofErr w:type="spellStart"/>
            <w:r w:rsidRPr="00CC45BE">
              <w:rPr>
                <w:rFonts w:ascii="Times New Roman" w:hAnsi="Times New Roman" w:cs="Times New Roman"/>
                <w:sz w:val="24"/>
                <w:szCs w:val="24"/>
              </w:rPr>
              <w:t>философско</w:t>
            </w:r>
            <w:proofErr w:type="spellEnd"/>
            <w:r w:rsidRPr="00CC45BE">
              <w:rPr>
                <w:rFonts w:ascii="Times New Roman" w:hAnsi="Times New Roman" w:cs="Times New Roman"/>
                <w:sz w:val="24"/>
                <w:szCs w:val="24"/>
              </w:rPr>
              <w:t xml:space="preserve"> – библейскими  мотивами.</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56 </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proofErr w:type="gramStart"/>
            <w:r w:rsidRPr="00CC45BE">
              <w:rPr>
                <w:rFonts w:ascii="Times New Roman" w:hAnsi="Times New Roman" w:cs="Times New Roman"/>
                <w:sz w:val="24"/>
                <w:szCs w:val="24"/>
                <w:lang w:eastAsia="ja-JP"/>
              </w:rPr>
              <w:t>Человеческое</w:t>
            </w:r>
            <w:proofErr w:type="gramEnd"/>
            <w:r w:rsidRPr="00CC45BE">
              <w:rPr>
                <w:rFonts w:ascii="Times New Roman" w:hAnsi="Times New Roman" w:cs="Times New Roman"/>
                <w:sz w:val="24"/>
                <w:szCs w:val="24"/>
                <w:lang w:eastAsia="ja-JP"/>
              </w:rPr>
              <w:t xml:space="preserve"> и божественное в образе </w:t>
            </w:r>
            <w:proofErr w:type="spellStart"/>
            <w:r w:rsidRPr="00CC45BE">
              <w:rPr>
                <w:rFonts w:ascii="Times New Roman" w:hAnsi="Times New Roman" w:cs="Times New Roman"/>
                <w:sz w:val="24"/>
                <w:szCs w:val="24"/>
                <w:lang w:eastAsia="ja-JP"/>
              </w:rPr>
              <w:t>Иешуа</w:t>
            </w:r>
            <w:proofErr w:type="spellEnd"/>
            <w:r w:rsidRPr="00CC45BE">
              <w:rPr>
                <w:rFonts w:ascii="Times New Roman" w:hAnsi="Times New Roman" w:cs="Times New Roman"/>
                <w:sz w:val="24"/>
                <w:szCs w:val="24"/>
                <w:lang w:eastAsia="ja-JP"/>
              </w:rPr>
              <w:t xml:space="preserve"> Га-</w:t>
            </w:r>
            <w:proofErr w:type="spellStart"/>
            <w:r w:rsidRPr="00CC45BE">
              <w:rPr>
                <w:rFonts w:ascii="Times New Roman" w:hAnsi="Times New Roman" w:cs="Times New Roman"/>
                <w:sz w:val="24"/>
                <w:szCs w:val="24"/>
                <w:lang w:eastAsia="ja-JP"/>
              </w:rPr>
              <w:t>Ноцри</w:t>
            </w:r>
            <w:proofErr w:type="spellEnd"/>
            <w:r w:rsidRPr="00CC45BE">
              <w:rPr>
                <w:rFonts w:ascii="Times New Roman" w:hAnsi="Times New Roman" w:cs="Times New Roman"/>
                <w:sz w:val="24"/>
                <w:szCs w:val="24"/>
                <w:lang w:eastAsia="ja-JP"/>
              </w:rPr>
              <w:t>.</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57</w:t>
            </w:r>
          </w:p>
        </w:tc>
        <w:tc>
          <w:tcPr>
            <w:tcW w:w="8363" w:type="dxa"/>
          </w:tcPr>
          <w:p w:rsidR="00CC45BE" w:rsidRPr="00CC45BE" w:rsidRDefault="00CC45BE" w:rsidP="00CC45BE">
            <w:pPr>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Образ  Понтия  Пилата и его  роль  в  романе. Тема  совести.</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58</w:t>
            </w:r>
          </w:p>
        </w:tc>
        <w:tc>
          <w:tcPr>
            <w:tcW w:w="8363" w:type="dxa"/>
          </w:tcPr>
          <w:p w:rsidR="00CC45BE" w:rsidRPr="00CC45BE" w:rsidRDefault="00CC45BE" w:rsidP="00CC45BE">
            <w:pPr>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Мастер  и  его  Маргарита. Гл. 13</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59</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Образы </w:t>
            </w:r>
            <w:proofErr w:type="spellStart"/>
            <w:r w:rsidRPr="00CC45BE">
              <w:rPr>
                <w:rFonts w:ascii="Times New Roman" w:hAnsi="Times New Roman" w:cs="Times New Roman"/>
                <w:sz w:val="24"/>
                <w:szCs w:val="24"/>
                <w:lang w:eastAsia="ja-JP"/>
              </w:rPr>
              <w:t>Воланда</w:t>
            </w:r>
            <w:proofErr w:type="spellEnd"/>
            <w:r w:rsidRPr="00CC45BE">
              <w:rPr>
                <w:rFonts w:ascii="Times New Roman" w:hAnsi="Times New Roman" w:cs="Times New Roman"/>
                <w:sz w:val="24"/>
                <w:szCs w:val="24"/>
                <w:lang w:eastAsia="ja-JP"/>
              </w:rPr>
              <w:t xml:space="preserve"> и его свиты.</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60</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Проблема нравственного выбора в романе «Мастер и Маргарита».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61</w:t>
            </w:r>
          </w:p>
        </w:tc>
        <w:tc>
          <w:tcPr>
            <w:tcW w:w="8363" w:type="dxa"/>
          </w:tcPr>
          <w:p w:rsidR="00CC45BE" w:rsidRPr="00CC45BE" w:rsidRDefault="00CC45BE" w:rsidP="00CC45BE">
            <w:pPr>
              <w:widowControl w:val="0"/>
              <w:autoSpaceDE w:val="0"/>
              <w:autoSpaceDN w:val="0"/>
              <w:adjustRightInd w:val="0"/>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 xml:space="preserve">Проблема творчества и судьбы художника. </w:t>
            </w:r>
            <w:r w:rsidRPr="00CC45BE">
              <w:rPr>
                <w:rFonts w:ascii="Times New Roman" w:hAnsi="Times New Roman" w:cs="Times New Roman"/>
                <w:sz w:val="24"/>
                <w:szCs w:val="24"/>
                <w:lang w:eastAsia="ja-JP"/>
              </w:rPr>
              <w:t>Смысл финальной главы романа М. А. Булгакова «Мастер и Маргарита».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62</w:t>
            </w:r>
          </w:p>
        </w:tc>
        <w:tc>
          <w:tcPr>
            <w:tcW w:w="8363" w:type="dxa"/>
          </w:tcPr>
          <w:p w:rsidR="00CC45BE" w:rsidRPr="00CC45BE" w:rsidRDefault="00CC45BE" w:rsidP="00CC45BE">
            <w:pPr>
              <w:widowControl w:val="0"/>
              <w:autoSpaceDE w:val="0"/>
              <w:autoSpaceDN w:val="0"/>
              <w:adjustRightInd w:val="0"/>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Сочинение по роману М. Булгакова «Мастер и Маргарита».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63</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М. А. Шолохов. Жизнь и творчество писателя.</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64</w:t>
            </w:r>
          </w:p>
        </w:tc>
        <w:tc>
          <w:tcPr>
            <w:tcW w:w="8363" w:type="dxa"/>
          </w:tcPr>
          <w:p w:rsidR="00CC45BE" w:rsidRPr="00CC45BE" w:rsidRDefault="00CC45BE" w:rsidP="00CC45BE">
            <w:pPr>
              <w:widowControl w:val="0"/>
              <w:autoSpaceDE w:val="0"/>
              <w:autoSpaceDN w:val="0"/>
              <w:adjustRightInd w:val="0"/>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М. Шолохов «Донские рассказы». Трагизм классового раскола в гражданской войне.</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65</w:t>
            </w:r>
          </w:p>
        </w:tc>
        <w:tc>
          <w:tcPr>
            <w:tcW w:w="8363" w:type="dxa"/>
          </w:tcPr>
          <w:p w:rsidR="00CC45BE" w:rsidRPr="00CC45BE" w:rsidRDefault="00CC45BE" w:rsidP="00CC45BE">
            <w:pPr>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«Тихий Дон» - роман-эпопея о всенародной трагедии.</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66</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Картины донских казаков в романе М. А. Шолохова «Тихий Дон».</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67</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«Чудовищная нелепица войны» в изображении М. А. Шолохова.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68</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«Вечные темы» в романе: человек и история, война и мир, личность и масса.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69</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Роль картин природы в изображении жизни героев.</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70</w:t>
            </w:r>
          </w:p>
        </w:tc>
        <w:tc>
          <w:tcPr>
            <w:tcW w:w="8363" w:type="dxa"/>
          </w:tcPr>
          <w:p w:rsidR="00CC45BE" w:rsidRPr="00CC45BE" w:rsidRDefault="00CC45BE" w:rsidP="00CC45BE">
            <w:pPr>
              <w:ind w:left="-108" w:firstLine="141"/>
              <w:rPr>
                <w:rFonts w:ascii="Times New Roman" w:hAnsi="Times New Roman" w:cs="Times New Roman"/>
                <w:sz w:val="24"/>
                <w:szCs w:val="24"/>
              </w:rPr>
            </w:pPr>
            <w:r w:rsidRPr="00CC45BE">
              <w:rPr>
                <w:rFonts w:ascii="Times New Roman" w:hAnsi="Times New Roman" w:cs="Times New Roman"/>
                <w:sz w:val="24"/>
                <w:szCs w:val="24"/>
              </w:rPr>
              <w:t>Судьба Григория Мелехова как путь     поиска  правды  жизни.</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71</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«Мысль семейная» в романе М. А. Шолохова «Тихий Дон». Женские образы. Тема материнства.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72</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Подготовка к сочинению по творчеству М. А. Шолохова.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rPr>
          <w:trHeight w:val="282"/>
        </w:trPr>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73</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Сочинение по роману М. А. Шолохова «Тихий Дон».</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rPr>
          <w:trHeight w:val="282"/>
        </w:trPr>
        <w:tc>
          <w:tcPr>
            <w:tcW w:w="85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363" w:type="dxa"/>
          </w:tcPr>
          <w:p w:rsidR="00CC45BE" w:rsidRPr="00CC45BE" w:rsidRDefault="00CC45BE" w:rsidP="00CC45BE">
            <w:pPr>
              <w:ind w:left="-108" w:right="34" w:firstLine="141"/>
              <w:jc w:val="center"/>
              <w:rPr>
                <w:rFonts w:ascii="Times New Roman" w:hAnsi="Times New Roman" w:cs="Times New Roman"/>
                <w:sz w:val="24"/>
                <w:szCs w:val="24"/>
                <w:lang w:eastAsia="ja-JP"/>
              </w:rPr>
            </w:pPr>
            <w:r w:rsidRPr="00CC45BE">
              <w:rPr>
                <w:rFonts w:ascii="Times New Roman" w:hAnsi="Times New Roman" w:cs="Times New Roman"/>
                <w:b/>
                <w:i/>
                <w:sz w:val="24"/>
                <w:szCs w:val="24"/>
              </w:rPr>
              <w:t>Русская литература за рубежом (1917 -1941 гг.)</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lastRenderedPageBreak/>
              <w:t>74</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Русская литература в изгнании (</w:t>
            </w:r>
            <w:proofErr w:type="spellStart"/>
            <w:r w:rsidRPr="00CC45BE">
              <w:rPr>
                <w:rFonts w:ascii="Times New Roman" w:hAnsi="Times New Roman" w:cs="Times New Roman"/>
                <w:sz w:val="24"/>
                <w:szCs w:val="24"/>
                <w:lang w:eastAsia="ja-JP"/>
              </w:rPr>
              <w:t>И.С.Шмелев</w:t>
            </w:r>
            <w:proofErr w:type="spellEnd"/>
            <w:r w:rsidRPr="00CC45BE">
              <w:rPr>
                <w:rFonts w:ascii="Times New Roman" w:hAnsi="Times New Roman" w:cs="Times New Roman"/>
                <w:sz w:val="24"/>
                <w:szCs w:val="24"/>
                <w:lang w:eastAsia="ja-JP"/>
              </w:rPr>
              <w:t xml:space="preserve">, </w:t>
            </w:r>
            <w:proofErr w:type="spellStart"/>
            <w:r w:rsidRPr="00CC45BE">
              <w:rPr>
                <w:rFonts w:ascii="Times New Roman" w:hAnsi="Times New Roman" w:cs="Times New Roman"/>
                <w:sz w:val="24"/>
                <w:szCs w:val="24"/>
                <w:lang w:eastAsia="ja-JP"/>
              </w:rPr>
              <w:t>А.М.Ремизов</w:t>
            </w:r>
            <w:proofErr w:type="spellEnd"/>
            <w:r w:rsidRPr="00CC45BE">
              <w:rPr>
                <w:rFonts w:ascii="Times New Roman" w:hAnsi="Times New Roman" w:cs="Times New Roman"/>
                <w:sz w:val="24"/>
                <w:szCs w:val="24"/>
                <w:lang w:eastAsia="ja-JP"/>
              </w:rPr>
              <w:t>, В. Набоков).</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363" w:type="dxa"/>
          </w:tcPr>
          <w:p w:rsidR="00CC45BE" w:rsidRPr="00CC45BE" w:rsidRDefault="00CC45BE" w:rsidP="00CC45BE">
            <w:pPr>
              <w:ind w:left="-108" w:right="34" w:firstLine="141"/>
              <w:jc w:val="center"/>
              <w:rPr>
                <w:rFonts w:ascii="Times New Roman" w:hAnsi="Times New Roman" w:cs="Times New Roman"/>
                <w:sz w:val="24"/>
                <w:szCs w:val="24"/>
                <w:lang w:eastAsia="ja-JP"/>
              </w:rPr>
            </w:pPr>
            <w:r w:rsidRPr="00CC45BE">
              <w:rPr>
                <w:rFonts w:ascii="Times New Roman" w:hAnsi="Times New Roman" w:cs="Times New Roman"/>
                <w:b/>
                <w:i/>
                <w:sz w:val="24"/>
                <w:szCs w:val="24"/>
              </w:rPr>
              <w:t>Великая Отечественная война в литературе</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75</w:t>
            </w:r>
          </w:p>
        </w:tc>
        <w:tc>
          <w:tcPr>
            <w:tcW w:w="8363" w:type="dxa"/>
          </w:tcPr>
          <w:p w:rsidR="00CC45BE" w:rsidRPr="00CC45BE" w:rsidRDefault="00CC45BE" w:rsidP="00CC45BE">
            <w:pPr>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Война и духовная жизнь общества. Патриотические мотивы и сила народного чувства в лирике военных лет.</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363" w:type="dxa"/>
          </w:tcPr>
          <w:p w:rsidR="00CC45BE" w:rsidRPr="00CC45BE" w:rsidRDefault="00CC45BE" w:rsidP="00CC45BE">
            <w:pPr>
              <w:ind w:left="-108" w:firstLine="141"/>
              <w:jc w:val="center"/>
              <w:rPr>
                <w:rFonts w:ascii="Times New Roman" w:hAnsi="Times New Roman" w:cs="Times New Roman"/>
                <w:sz w:val="24"/>
                <w:szCs w:val="24"/>
              </w:rPr>
            </w:pPr>
            <w:r w:rsidRPr="00CC45BE">
              <w:rPr>
                <w:rFonts w:ascii="Times New Roman" w:hAnsi="Times New Roman" w:cs="Times New Roman"/>
                <w:b/>
                <w:i/>
                <w:sz w:val="24"/>
                <w:szCs w:val="24"/>
                <w:lang w:eastAsia="ja-JP"/>
              </w:rPr>
              <w:t>Литература 50-х – начала 60-х годов.</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76 </w:t>
            </w:r>
          </w:p>
        </w:tc>
        <w:tc>
          <w:tcPr>
            <w:tcW w:w="8363" w:type="dxa"/>
          </w:tcPr>
          <w:p w:rsidR="00CC45BE" w:rsidRPr="00CC45BE" w:rsidRDefault="00CC45BE" w:rsidP="00CC45BE">
            <w:pPr>
              <w:ind w:left="-108" w:firstLine="141"/>
              <w:rPr>
                <w:rFonts w:ascii="Times New Roman" w:hAnsi="Times New Roman" w:cs="Times New Roman"/>
                <w:sz w:val="24"/>
                <w:szCs w:val="24"/>
                <w:lang w:eastAsia="ja-JP"/>
              </w:rPr>
            </w:pPr>
            <w:r w:rsidRPr="00CC45BE">
              <w:rPr>
                <w:rFonts w:ascii="Times New Roman" w:hAnsi="Times New Roman" w:cs="Times New Roman"/>
                <w:sz w:val="24"/>
                <w:szCs w:val="24"/>
              </w:rPr>
              <w:t>Литература 50-60-х годов. Отражение трагических конфликтов истории в судьбах героев.</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77 </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Тема трагической судьбы в тоталитарном государстве (по повести А. И. Солженицына «Один день Ивана Денисовича»).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78</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Феномен «простого человека» в рассказе А. И. Солженицына «Матренин двор».</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79</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«Кровью сердца окропленные строки» - «Колымские рассказы» В. Т. Шаламова.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80</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Новое осмысление военной темы в творчестве Ю. Бондарева.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81 </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Подвиг человека на войне (по рассказу В. Богомолова «Иван»).</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82</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Литература о плене (по повести К. Воробьева «Это мы, господи!).</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83</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proofErr w:type="gramStart"/>
            <w:r w:rsidRPr="00CC45BE">
              <w:rPr>
                <w:rFonts w:ascii="Times New Roman" w:hAnsi="Times New Roman" w:cs="Times New Roman"/>
                <w:sz w:val="24"/>
                <w:szCs w:val="24"/>
                <w:lang w:eastAsia="ja-JP"/>
              </w:rPr>
              <w:t xml:space="preserve">«Быковский герой» - «рядовой всенародного подвига» (по рассказу </w:t>
            </w:r>
            <w:proofErr w:type="gramEnd"/>
          </w:p>
          <w:p w:rsidR="00CC45BE" w:rsidRPr="00CC45BE" w:rsidRDefault="00CC45BE" w:rsidP="00CC45BE">
            <w:pPr>
              <w:ind w:left="-108" w:right="34" w:firstLine="141"/>
              <w:jc w:val="both"/>
              <w:rPr>
                <w:rFonts w:ascii="Times New Roman" w:hAnsi="Times New Roman" w:cs="Times New Roman"/>
                <w:sz w:val="24"/>
                <w:szCs w:val="24"/>
                <w:lang w:eastAsia="ja-JP"/>
              </w:rPr>
            </w:pPr>
            <w:proofErr w:type="gramStart"/>
            <w:r w:rsidRPr="00CC45BE">
              <w:rPr>
                <w:rFonts w:ascii="Times New Roman" w:hAnsi="Times New Roman" w:cs="Times New Roman"/>
                <w:sz w:val="24"/>
                <w:szCs w:val="24"/>
                <w:lang w:eastAsia="ja-JP"/>
              </w:rPr>
              <w:t>В. Быкова «Обелиск»).</w:t>
            </w:r>
            <w:proofErr w:type="gramEnd"/>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84</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Проблема нравственного выбора в повести В. Быкова «Сотников».</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85</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Проблема нравственного выбора в повести В. Кондратьева «Сашка».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86</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Сочинение по литературе периода </w:t>
            </w:r>
            <w:proofErr w:type="spellStart"/>
            <w:r w:rsidRPr="00CC45BE">
              <w:rPr>
                <w:rFonts w:ascii="Times New Roman" w:hAnsi="Times New Roman" w:cs="Times New Roman"/>
                <w:sz w:val="24"/>
                <w:szCs w:val="24"/>
                <w:lang w:eastAsia="ja-JP"/>
              </w:rPr>
              <w:t>ВОв</w:t>
            </w:r>
            <w:proofErr w:type="spellEnd"/>
            <w:r w:rsidRPr="00CC45BE">
              <w:rPr>
                <w:rFonts w:ascii="Times New Roman" w:hAnsi="Times New Roman" w:cs="Times New Roman"/>
                <w:sz w:val="24"/>
                <w:szCs w:val="24"/>
                <w:lang w:eastAsia="ja-JP"/>
              </w:rPr>
              <w:t>.</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87</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Новые темы, идеи, образы в поэзии 50-60-х гг.</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88</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«Городская проза». Нравственная  проблематика и  художественные  особенности произведений</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89</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«Деревенская проза». Взаимоотношения человека и природы в романе В. П. Астафьева «Царь-рыба».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363" w:type="dxa"/>
          </w:tcPr>
          <w:p w:rsidR="00CC45BE" w:rsidRPr="00CC45BE" w:rsidRDefault="00CC45BE" w:rsidP="00CC45BE">
            <w:pPr>
              <w:ind w:left="-108" w:right="34" w:firstLine="141"/>
              <w:jc w:val="center"/>
              <w:rPr>
                <w:rFonts w:ascii="Times New Roman" w:hAnsi="Times New Roman" w:cs="Times New Roman"/>
                <w:sz w:val="24"/>
                <w:szCs w:val="24"/>
                <w:lang w:eastAsia="ja-JP"/>
              </w:rPr>
            </w:pPr>
            <w:r w:rsidRPr="00CC45BE">
              <w:rPr>
                <w:rFonts w:ascii="Times New Roman" w:hAnsi="Times New Roman" w:cs="Times New Roman"/>
                <w:b/>
                <w:sz w:val="24"/>
                <w:szCs w:val="24"/>
                <w:lang w:eastAsia="ja-JP"/>
              </w:rPr>
              <w:t>Проза, поэзия, драматургия второй половины ХХ века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90</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«Чудики» и философы В. М. Шукшина.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91</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Драматургия. Нравственная острота проблематики пьесы А. Вампилова «Старший сын».</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92</w:t>
            </w:r>
          </w:p>
        </w:tc>
        <w:tc>
          <w:tcPr>
            <w:tcW w:w="8363" w:type="dxa"/>
          </w:tcPr>
          <w:p w:rsidR="00CC45BE" w:rsidRPr="00CC45BE" w:rsidRDefault="00CC45BE" w:rsidP="00CC45BE">
            <w:pPr>
              <w:tabs>
                <w:tab w:val="left" w:pos="6480"/>
              </w:tabs>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Литература народов России. </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93</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Литература русского зарубежья. Вторая и третья волна литературной эмиграции (А. Солженицын, И. Бродский, С. Довлатов).</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94</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Авторская песня в развитии литературного процесса и музыкальной культуры народа. Песенное творчество А. Галича, В. Высоцкого, Б. Окуджавы, Ю. Визбора, Ю. Кима, А. Дольского, В. Цоя.</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95</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Публицистическая направленность художественных произведений конца 80-начала 90-х гг.</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96</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Осмысление темы войны в лирике А. Т. Твардовского.</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97</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Поэма А. Т. Твардовского «По праву памяти» как художественное осмысление сложного пути родины.</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98</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Проблемы нравственности в повести в. Г. Распутин «Последний срок», «Живи и помни».</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99</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 xml:space="preserve">Актуальные и вечные проблемы в повести В. Г. Распутина «Прощание </w:t>
            </w:r>
            <w:proofErr w:type="gramStart"/>
            <w:r w:rsidRPr="00CC45BE">
              <w:rPr>
                <w:rFonts w:ascii="Times New Roman" w:hAnsi="Times New Roman" w:cs="Times New Roman"/>
                <w:sz w:val="24"/>
                <w:szCs w:val="24"/>
                <w:lang w:eastAsia="ja-JP"/>
              </w:rPr>
              <w:t>с</w:t>
            </w:r>
            <w:proofErr w:type="gramEnd"/>
            <w:r w:rsidRPr="00CC45BE">
              <w:rPr>
                <w:rFonts w:ascii="Times New Roman" w:hAnsi="Times New Roman" w:cs="Times New Roman"/>
                <w:sz w:val="24"/>
                <w:szCs w:val="24"/>
                <w:lang w:eastAsia="ja-JP"/>
              </w:rPr>
              <w:t xml:space="preserve"> Матёрой».</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363" w:type="dxa"/>
          </w:tcPr>
          <w:p w:rsidR="00CC45BE" w:rsidRPr="00CC45BE" w:rsidRDefault="00CC45BE" w:rsidP="00CC45BE">
            <w:pPr>
              <w:ind w:left="-108" w:right="34" w:firstLine="141"/>
              <w:jc w:val="center"/>
              <w:rPr>
                <w:rFonts w:ascii="Times New Roman" w:hAnsi="Times New Roman" w:cs="Times New Roman"/>
                <w:sz w:val="24"/>
                <w:szCs w:val="24"/>
                <w:lang w:eastAsia="ja-JP"/>
              </w:rPr>
            </w:pPr>
            <w:r w:rsidRPr="00CC45BE">
              <w:rPr>
                <w:rFonts w:ascii="Times New Roman" w:hAnsi="Times New Roman" w:cs="Times New Roman"/>
                <w:b/>
                <w:sz w:val="24"/>
                <w:szCs w:val="24"/>
                <w:lang w:eastAsia="ja-JP"/>
              </w:rPr>
              <w:t>Зарубежная литература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100</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Зарубежная литература 2 половины 20 века.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101</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Духовно-нравственные проблемы повести Э. Хемингуэя «Старик и море».</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r w:rsidR="00CC45BE" w:rsidRPr="00CC45BE" w:rsidTr="00126405">
        <w:tc>
          <w:tcPr>
            <w:tcW w:w="85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102</w:t>
            </w:r>
          </w:p>
        </w:tc>
        <w:tc>
          <w:tcPr>
            <w:tcW w:w="8363" w:type="dxa"/>
          </w:tcPr>
          <w:p w:rsidR="00CC45BE" w:rsidRPr="00CC45BE" w:rsidRDefault="00CC45BE" w:rsidP="00CC45BE">
            <w:pPr>
              <w:ind w:left="-108" w:right="34" w:firstLine="141"/>
              <w:jc w:val="both"/>
              <w:rPr>
                <w:rFonts w:ascii="Times New Roman" w:hAnsi="Times New Roman" w:cs="Times New Roman"/>
                <w:sz w:val="24"/>
                <w:szCs w:val="24"/>
                <w:lang w:eastAsia="ja-JP"/>
              </w:rPr>
            </w:pPr>
            <w:r w:rsidRPr="00CC45BE">
              <w:rPr>
                <w:rFonts w:ascii="Times New Roman" w:hAnsi="Times New Roman" w:cs="Times New Roman"/>
                <w:sz w:val="24"/>
                <w:szCs w:val="24"/>
                <w:lang w:eastAsia="ja-JP"/>
              </w:rPr>
              <w:t>Литература XX века как форма отражения сложности окружающего нас мира.</w:t>
            </w:r>
          </w:p>
        </w:tc>
        <w:tc>
          <w:tcPr>
            <w:tcW w:w="992" w:type="dxa"/>
          </w:tcPr>
          <w:p w:rsidR="00CC45BE" w:rsidRPr="00CC45BE" w:rsidRDefault="00CC45BE" w:rsidP="00CC45BE">
            <w:pPr>
              <w:ind w:firstLine="34"/>
              <w:jc w:val="center"/>
              <w:rPr>
                <w:rFonts w:ascii="Times New Roman" w:hAnsi="Times New Roman" w:cs="Times New Roman"/>
                <w:sz w:val="24"/>
                <w:szCs w:val="24"/>
                <w:lang w:eastAsia="ja-JP"/>
              </w:rPr>
            </w:pPr>
            <w:r w:rsidRPr="00CC45BE">
              <w:rPr>
                <w:rFonts w:ascii="Times New Roman" w:hAnsi="Times New Roman" w:cs="Times New Roman"/>
                <w:sz w:val="24"/>
                <w:szCs w:val="24"/>
                <w:lang w:eastAsia="ja-JP"/>
              </w:rPr>
              <w:t>1</w:t>
            </w:r>
          </w:p>
        </w:tc>
        <w:tc>
          <w:tcPr>
            <w:tcW w:w="851" w:type="dxa"/>
          </w:tcPr>
          <w:p w:rsidR="00CC45BE" w:rsidRPr="00CC45BE" w:rsidRDefault="00CC45BE" w:rsidP="00CC45BE">
            <w:pPr>
              <w:ind w:right="-185" w:firstLine="34"/>
              <w:jc w:val="both"/>
              <w:rPr>
                <w:rFonts w:ascii="Times New Roman" w:hAnsi="Times New Roman" w:cs="Times New Roman"/>
                <w:sz w:val="24"/>
                <w:szCs w:val="24"/>
                <w:lang w:eastAsia="ja-JP"/>
              </w:rPr>
            </w:pPr>
          </w:p>
        </w:tc>
      </w:tr>
    </w:tbl>
    <w:p w:rsidR="00CC45BE" w:rsidRPr="00CC45BE" w:rsidRDefault="00CC45BE" w:rsidP="00CC45BE">
      <w:pPr>
        <w:ind w:firstLine="567"/>
        <w:rPr>
          <w:rFonts w:asciiTheme="minorHAnsi" w:hAnsiTheme="minorHAnsi" w:cstheme="minorBidi"/>
          <w:color w:val="auto"/>
        </w:rPr>
      </w:pPr>
    </w:p>
    <w:p w:rsidR="00CC45BE" w:rsidRPr="00CC45BE" w:rsidRDefault="00CC45BE" w:rsidP="00CC45BE">
      <w:pPr>
        <w:shd w:val="clear" w:color="auto" w:fill="FFFFFF"/>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
          <w:bCs/>
          <w:sz w:val="24"/>
          <w:szCs w:val="24"/>
          <w:lang w:eastAsia="ru-RU"/>
        </w:rPr>
        <w:t>КОНТРОЛЬ УРОВНЯ ОБУЧЕННОСТИ</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sz w:val="24"/>
          <w:szCs w:val="24"/>
          <w:lang w:eastAsia="ru-RU"/>
        </w:rPr>
        <w:t>Основными формами контроля знаний и умений обучающихся являются:</w:t>
      </w:r>
    </w:p>
    <w:p w:rsidR="00CC45BE" w:rsidRPr="00CC45BE" w:rsidRDefault="00CC45BE" w:rsidP="00CC45BE">
      <w:pPr>
        <w:numPr>
          <w:ilvl w:val="0"/>
          <w:numId w:val="22"/>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Сочинение.</w:t>
      </w:r>
    </w:p>
    <w:p w:rsidR="00CC45BE" w:rsidRPr="00CC45BE" w:rsidRDefault="00CC45BE" w:rsidP="00CC45BE">
      <w:pPr>
        <w:numPr>
          <w:ilvl w:val="0"/>
          <w:numId w:val="22"/>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Развернутый ответ на вопрос.</w:t>
      </w:r>
    </w:p>
    <w:p w:rsidR="00CC45BE" w:rsidRPr="00CC45BE" w:rsidRDefault="00CC45BE" w:rsidP="00CC45BE">
      <w:pPr>
        <w:numPr>
          <w:ilvl w:val="0"/>
          <w:numId w:val="22"/>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lastRenderedPageBreak/>
        <w:t>Тест.</w:t>
      </w:r>
    </w:p>
    <w:p w:rsidR="00CC45BE" w:rsidRPr="00CC45BE" w:rsidRDefault="00CC45BE" w:rsidP="00CC45BE">
      <w:pPr>
        <w:numPr>
          <w:ilvl w:val="0"/>
          <w:numId w:val="22"/>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Устное монологическое высказывание на заданную тему.</w:t>
      </w:r>
    </w:p>
    <w:p w:rsidR="00CC45BE" w:rsidRPr="00CC45BE" w:rsidRDefault="00CC45BE" w:rsidP="00CC45BE">
      <w:pPr>
        <w:numPr>
          <w:ilvl w:val="0"/>
          <w:numId w:val="22"/>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Выразительное чтение текста (диктором, наизусть).</w:t>
      </w:r>
    </w:p>
    <w:p w:rsidR="00CC45BE" w:rsidRPr="00CC45BE" w:rsidRDefault="00CC45BE" w:rsidP="00CC45BE">
      <w:pPr>
        <w:numPr>
          <w:ilvl w:val="0"/>
          <w:numId w:val="22"/>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Письменный анализ лирического произведения.</w:t>
      </w:r>
    </w:p>
    <w:p w:rsidR="00CC45BE" w:rsidRPr="00CC45BE" w:rsidRDefault="00CC45BE" w:rsidP="00CC45BE">
      <w:pPr>
        <w:numPr>
          <w:ilvl w:val="0"/>
          <w:numId w:val="22"/>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Письменный анализ эпизода.</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b/>
          <w:bCs/>
          <w:sz w:val="24"/>
          <w:szCs w:val="24"/>
          <w:lang w:eastAsia="ru-RU"/>
        </w:rPr>
      </w:pPr>
    </w:p>
    <w:p w:rsidR="00CC45BE" w:rsidRPr="00CC45BE" w:rsidRDefault="00CC45BE" w:rsidP="00CC45BE">
      <w:pPr>
        <w:shd w:val="clear" w:color="auto" w:fill="FFFFFF"/>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
          <w:bCs/>
          <w:sz w:val="24"/>
          <w:szCs w:val="24"/>
          <w:lang w:eastAsia="ru-RU"/>
        </w:rPr>
        <w:t xml:space="preserve">Нормы оценки знаний, умений и </w:t>
      </w:r>
      <w:proofErr w:type="gramStart"/>
      <w:r w:rsidRPr="00CC45BE">
        <w:rPr>
          <w:rFonts w:eastAsia="Times New Roman"/>
          <w:b/>
          <w:bCs/>
          <w:sz w:val="24"/>
          <w:szCs w:val="24"/>
          <w:lang w:eastAsia="ru-RU"/>
        </w:rPr>
        <w:t>навыков</w:t>
      </w:r>
      <w:proofErr w:type="gramEnd"/>
      <w:r w:rsidRPr="00CC45BE">
        <w:rPr>
          <w:rFonts w:eastAsia="Times New Roman"/>
          <w:b/>
          <w:bCs/>
          <w:sz w:val="24"/>
          <w:szCs w:val="24"/>
          <w:lang w:eastAsia="ru-RU"/>
        </w:rPr>
        <w:t xml:space="preserve"> обучающихся по литературе.</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sz w:val="24"/>
          <w:szCs w:val="24"/>
          <w:lang w:eastAsia="ru-RU"/>
        </w:rPr>
        <w:t>1. Оценка устных ответов</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При оценке устных ответов учитель руководствуется следующими основными критериями в пределах программы данного класса:</w:t>
      </w:r>
    </w:p>
    <w:p w:rsidR="00CC45BE" w:rsidRPr="00CC45BE" w:rsidRDefault="00CC45BE" w:rsidP="00CC45BE">
      <w:pPr>
        <w:numPr>
          <w:ilvl w:val="0"/>
          <w:numId w:val="23"/>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знание текста и понимание идейно-художественного содержания изученного произведения;</w:t>
      </w:r>
    </w:p>
    <w:p w:rsidR="00CC45BE" w:rsidRPr="00CC45BE" w:rsidRDefault="00CC45BE" w:rsidP="00CC45BE">
      <w:pPr>
        <w:numPr>
          <w:ilvl w:val="0"/>
          <w:numId w:val="23"/>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умение объяснить взаимосвязь событий, характер и поступки героев;</w:t>
      </w:r>
    </w:p>
    <w:p w:rsidR="00CC45BE" w:rsidRPr="00CC45BE" w:rsidRDefault="00CC45BE" w:rsidP="00CC45BE">
      <w:pPr>
        <w:numPr>
          <w:ilvl w:val="0"/>
          <w:numId w:val="23"/>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понимание роли художественных сре</w:t>
      </w:r>
      <w:proofErr w:type="gramStart"/>
      <w:r w:rsidRPr="00CC45BE">
        <w:rPr>
          <w:rFonts w:eastAsia="Times New Roman"/>
          <w:sz w:val="24"/>
          <w:szCs w:val="24"/>
          <w:lang w:eastAsia="ru-RU"/>
        </w:rPr>
        <w:t>дств в р</w:t>
      </w:r>
      <w:proofErr w:type="gramEnd"/>
      <w:r w:rsidRPr="00CC45BE">
        <w:rPr>
          <w:rFonts w:eastAsia="Times New Roman"/>
          <w:sz w:val="24"/>
          <w:szCs w:val="24"/>
          <w:lang w:eastAsia="ru-RU"/>
        </w:rPr>
        <w:t>аскрытии идейно-эстетического содержания изученного произведения;</w:t>
      </w:r>
    </w:p>
    <w:p w:rsidR="00CC45BE" w:rsidRPr="00CC45BE" w:rsidRDefault="00CC45BE" w:rsidP="00CC45BE">
      <w:pPr>
        <w:numPr>
          <w:ilvl w:val="0"/>
          <w:numId w:val="23"/>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CC45BE" w:rsidRPr="00CC45BE" w:rsidRDefault="00CC45BE" w:rsidP="00CC45BE">
      <w:pPr>
        <w:numPr>
          <w:ilvl w:val="0"/>
          <w:numId w:val="23"/>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умение анализировать художественное произведение в соответствии с ведущими идеями эпохи;</w:t>
      </w:r>
    </w:p>
    <w:p w:rsidR="00CC45BE" w:rsidRPr="00CC45BE" w:rsidRDefault="00CC45BE" w:rsidP="00CC45BE">
      <w:pPr>
        <w:numPr>
          <w:ilvl w:val="0"/>
          <w:numId w:val="23"/>
        </w:numPr>
        <w:shd w:val="clear" w:color="auto" w:fill="FFFFFF"/>
        <w:tabs>
          <w:tab w:val="left" w:pos="-426"/>
          <w:tab w:val="left" w:pos="284"/>
        </w:tabs>
        <w:spacing w:after="0" w:line="240" w:lineRule="auto"/>
        <w:ind w:left="0" w:right="-427" w:firstLine="567"/>
        <w:jc w:val="both"/>
        <w:rPr>
          <w:rFonts w:eastAsia="Times New Roman"/>
          <w:sz w:val="24"/>
          <w:szCs w:val="24"/>
          <w:lang w:eastAsia="ru-RU"/>
        </w:rPr>
      </w:pPr>
      <w:r w:rsidRPr="00CC45BE">
        <w:rPr>
          <w:rFonts w:eastAsia="Times New Roman"/>
          <w:sz w:val="24"/>
          <w:szCs w:val="24"/>
          <w:lang w:eastAsia="ru-RU"/>
        </w:rPr>
        <w:t>уметь владеть монологической литературной речью, логически и последовательно отвечать на поставленный вопрос, бегло, правильно и выразительно читать художественный текст.</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При оценке устных ответов по литературе могут быть следующие критерии:</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sz w:val="24"/>
          <w:szCs w:val="24"/>
          <w:lang w:eastAsia="ru-RU"/>
        </w:rPr>
        <w:t>Отметка «5»: </w:t>
      </w:r>
      <w:r w:rsidRPr="00CC45BE">
        <w:rPr>
          <w:rFonts w:eastAsia="Times New Roman"/>
          <w:sz w:val="24"/>
          <w:szCs w:val="24"/>
          <w:lang w:eastAsia="ru-RU"/>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 роль художественных сре</w:t>
      </w:r>
      <w:proofErr w:type="gramStart"/>
      <w:r w:rsidRPr="00CC45BE">
        <w:rPr>
          <w:rFonts w:eastAsia="Times New Roman"/>
          <w:sz w:val="24"/>
          <w:szCs w:val="24"/>
          <w:lang w:eastAsia="ru-RU"/>
        </w:rPr>
        <w:t>дств в р</w:t>
      </w:r>
      <w:proofErr w:type="gramEnd"/>
      <w:r w:rsidRPr="00CC45BE">
        <w:rPr>
          <w:rFonts w:eastAsia="Times New Roman"/>
          <w:sz w:val="24"/>
          <w:szCs w:val="24"/>
          <w:lang w:eastAsia="ru-RU"/>
        </w:rPr>
        <w:t>аскрытии идейно-эстетического содержания произведения; привлекать текст для аргументации своих выводов; раскрывать связь произведения с эпохой; свободно владеть монологической речью.</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proofErr w:type="gramStart"/>
      <w:r w:rsidRPr="00CC45BE">
        <w:rPr>
          <w:rFonts w:eastAsia="Times New Roman"/>
          <w:b/>
          <w:bCs/>
          <w:sz w:val="24"/>
          <w:szCs w:val="24"/>
          <w:lang w:eastAsia="ru-RU"/>
        </w:rPr>
        <w:t>Отметка «4»: </w:t>
      </w:r>
      <w:r w:rsidRPr="00CC45BE">
        <w:rPr>
          <w:rFonts w:eastAsia="Times New Roman"/>
          <w:sz w:val="24"/>
          <w:szCs w:val="24"/>
          <w:lang w:eastAsia="ru-RU"/>
        </w:rPr>
        <w:t>ставится за ответ, который показывает прочное знание и достаточно глубокое понимание текста изучаемого произведения; за умение объяснить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привлекать текст произведения для обоснования своих выводов; хорошо владеть монологической литературной речью; однако допускают 2-3 неточности в ответе.</w:t>
      </w:r>
      <w:proofErr w:type="gramEnd"/>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sz w:val="24"/>
          <w:szCs w:val="24"/>
          <w:lang w:eastAsia="ru-RU"/>
        </w:rPr>
        <w:t>Отметка «3»: </w:t>
      </w:r>
      <w:r w:rsidRPr="00CC45BE">
        <w:rPr>
          <w:rFonts w:eastAsia="Times New Roman"/>
          <w:sz w:val="24"/>
          <w:szCs w:val="24"/>
          <w:lang w:eastAsia="ru-RU"/>
        </w:rPr>
        <w:t>оценивается ответ, свидетельствующий в основном знание и понимание текста изучаемого произведения, умение объяснять взаимосвязь основных сре</w:t>
      </w:r>
      <w:proofErr w:type="gramStart"/>
      <w:r w:rsidRPr="00CC45BE">
        <w:rPr>
          <w:rFonts w:eastAsia="Times New Roman"/>
          <w:sz w:val="24"/>
          <w:szCs w:val="24"/>
          <w:lang w:eastAsia="ru-RU"/>
        </w:rPr>
        <w:t>дств в р</w:t>
      </w:r>
      <w:proofErr w:type="gramEnd"/>
      <w:r w:rsidRPr="00CC45BE">
        <w:rPr>
          <w:rFonts w:eastAsia="Times New Roman"/>
          <w:sz w:val="24"/>
          <w:szCs w:val="24"/>
          <w:lang w:eastAsia="ru-RU"/>
        </w:rPr>
        <w:t>аскрытии идейно-художественного содержания произведения, но недостаточное умение пользоваться этими знаниями при анализе произведения.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sz w:val="24"/>
          <w:szCs w:val="24"/>
          <w:lang w:eastAsia="ru-RU"/>
        </w:rPr>
        <w:t>Отметка «2»: </w:t>
      </w:r>
      <w:r w:rsidRPr="00CC45BE">
        <w:rPr>
          <w:rFonts w:eastAsia="Times New Roman"/>
          <w:sz w:val="24"/>
          <w:szCs w:val="24"/>
          <w:lang w:eastAsia="ru-RU"/>
        </w:rPr>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w:t>
      </w:r>
      <w:proofErr w:type="gramStart"/>
      <w:r w:rsidRPr="00CC45BE">
        <w:rPr>
          <w:rFonts w:eastAsia="Times New Roman"/>
          <w:sz w:val="24"/>
          <w:szCs w:val="24"/>
          <w:lang w:eastAsia="ru-RU"/>
        </w:rPr>
        <w:t>дств в р</w:t>
      </w:r>
      <w:proofErr w:type="gramEnd"/>
      <w:r w:rsidRPr="00CC45BE">
        <w:rPr>
          <w:rFonts w:eastAsia="Times New Roman"/>
          <w:sz w:val="24"/>
          <w:szCs w:val="24"/>
          <w:lang w:eastAsia="ru-RU"/>
        </w:rPr>
        <w:t>аскрытии идейно-эстетического содержания произведения, слабое владение монологической речью и техникой чтения, бедность выразительных средств языка.</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b/>
          <w:bCs/>
          <w:sz w:val="24"/>
          <w:szCs w:val="24"/>
          <w:lang w:eastAsia="ru-RU"/>
        </w:rPr>
      </w:pP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sz w:val="24"/>
          <w:szCs w:val="24"/>
          <w:lang w:eastAsia="ru-RU"/>
        </w:rPr>
        <w:t>2. Оценка сочинений</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b/>
          <w:bCs/>
          <w:i/>
          <w:iCs/>
          <w:sz w:val="24"/>
          <w:szCs w:val="24"/>
          <w:lang w:eastAsia="ru-RU"/>
        </w:rPr>
      </w:pP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i/>
          <w:iCs/>
          <w:sz w:val="24"/>
          <w:szCs w:val="24"/>
          <w:lang w:eastAsia="ru-RU"/>
        </w:rPr>
        <w:t>Критерии оценивания</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Оценка знаний по литературе и навыков письменной речи производится также на основании сочинений и других письменных проверочных работ (ответ на вопрос, реферат и др.). Являясь составной частью системы работы по литературе, они проводятся в определенной последовательности и составляют важное средство развития речи.</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В течение учебного года рекомендуется проводить в связи с уроками литературы следующее количество сочинений, целесообразно распределенных учителем по четвертям (полугодиям):</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b/>
          <w:bCs/>
          <w:i/>
          <w:iCs/>
          <w:sz w:val="24"/>
          <w:szCs w:val="24"/>
          <w:lang w:eastAsia="ru-RU"/>
        </w:rPr>
      </w:pP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i/>
          <w:iCs/>
          <w:sz w:val="24"/>
          <w:szCs w:val="24"/>
          <w:lang w:eastAsia="ru-RU"/>
        </w:rPr>
        <w:t>Количество сочинений  и их объём</w:t>
      </w:r>
    </w:p>
    <w:tbl>
      <w:tblPr>
        <w:tblW w:w="10774" w:type="dxa"/>
        <w:tblInd w:w="-511" w:type="dxa"/>
        <w:shd w:val="clear" w:color="auto" w:fill="FFFFFF"/>
        <w:tblCellMar>
          <w:left w:w="0" w:type="dxa"/>
          <w:right w:w="0" w:type="dxa"/>
        </w:tblCellMar>
        <w:tblLook w:val="04A0" w:firstRow="1" w:lastRow="0" w:firstColumn="1" w:lastColumn="0" w:noHBand="0" w:noVBand="1"/>
      </w:tblPr>
      <w:tblGrid>
        <w:gridCol w:w="1702"/>
        <w:gridCol w:w="1843"/>
        <w:gridCol w:w="2410"/>
        <w:gridCol w:w="4819"/>
      </w:tblGrid>
      <w:tr w:rsidR="00CC45BE" w:rsidRPr="00CC45BE" w:rsidTr="00126405">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bookmarkStart w:id="9" w:name="cf651a3391f73bc82deae79c485153ac7e953230"/>
            <w:bookmarkStart w:id="10" w:name="1"/>
            <w:bookmarkEnd w:id="9"/>
            <w:bookmarkEnd w:id="10"/>
            <w:r w:rsidRPr="00CC45BE">
              <w:rPr>
                <w:rFonts w:eastAsia="Times New Roman"/>
                <w:b/>
                <w:bCs/>
                <w:sz w:val="24"/>
                <w:szCs w:val="24"/>
                <w:lang w:eastAsia="ru-RU"/>
              </w:rPr>
              <w:t>класс</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
                <w:bCs/>
                <w:sz w:val="24"/>
                <w:szCs w:val="24"/>
                <w:lang w:eastAsia="ru-RU"/>
              </w:rPr>
              <w:t>классных</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
                <w:bCs/>
                <w:sz w:val="24"/>
                <w:szCs w:val="24"/>
                <w:lang w:eastAsia="ru-RU"/>
              </w:rPr>
              <w:t>домашних</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
                <w:bCs/>
                <w:sz w:val="24"/>
                <w:szCs w:val="24"/>
                <w:lang w:eastAsia="ru-RU"/>
              </w:rPr>
              <w:t>объем сочинений</w:t>
            </w:r>
          </w:p>
        </w:tc>
      </w:tr>
      <w:tr w:rsidR="00CC45BE" w:rsidRPr="00CC45BE" w:rsidTr="00126405">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V</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4</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0</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1 — 1,5 стр.</w:t>
            </w:r>
          </w:p>
        </w:tc>
      </w:tr>
      <w:tr w:rsidR="00CC45BE" w:rsidRPr="00CC45BE" w:rsidTr="00126405">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Cs/>
                <w:sz w:val="24"/>
                <w:szCs w:val="24"/>
                <w:lang w:eastAsia="ru-RU"/>
              </w:rPr>
              <w:lastRenderedPageBreak/>
              <w:t>VI</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Cs/>
                <w:sz w:val="24"/>
                <w:szCs w:val="24"/>
                <w:lang w:eastAsia="ru-RU"/>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Cs/>
                <w:sz w:val="24"/>
                <w:szCs w:val="24"/>
                <w:lang w:eastAsia="ru-RU"/>
              </w:rPr>
              <w:t>1</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Cs/>
                <w:sz w:val="24"/>
                <w:szCs w:val="24"/>
                <w:lang w:eastAsia="ru-RU"/>
              </w:rPr>
              <w:t>1,5 — 2 стр.</w:t>
            </w:r>
          </w:p>
        </w:tc>
      </w:tr>
      <w:tr w:rsidR="00CC45BE" w:rsidRPr="00CC45BE" w:rsidTr="00126405">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VII</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2</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2 — 2,5 стр.</w:t>
            </w:r>
          </w:p>
        </w:tc>
      </w:tr>
      <w:tr w:rsidR="00CC45BE" w:rsidRPr="00CC45BE" w:rsidTr="00126405">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VIII</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3</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2,5 — 3 стр.</w:t>
            </w:r>
          </w:p>
        </w:tc>
      </w:tr>
      <w:tr w:rsidR="00CC45BE" w:rsidRPr="00CC45BE" w:rsidTr="00126405">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IX</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3</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3 — 4 стр.</w:t>
            </w:r>
          </w:p>
        </w:tc>
      </w:tr>
      <w:tr w:rsidR="00CC45BE" w:rsidRPr="00CC45BE" w:rsidTr="00126405">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X</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4</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3</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4 — 5 стр.</w:t>
            </w:r>
          </w:p>
        </w:tc>
      </w:tr>
      <w:tr w:rsidR="00CC45BE" w:rsidRPr="00CC45BE" w:rsidTr="00126405">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XI</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4</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3</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5 — 7 стр.</w:t>
            </w:r>
          </w:p>
        </w:tc>
      </w:tr>
    </w:tbl>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Уменьшение объема сочинения против примерных норм не влияет на отметку за содержание, если оно отвечает требованиям, предъявляемым для соответствующей оценки, также как превышение объема не ведет к повышению отметки.</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Любое сочинение проверяется не позднее недельного срока в V—VIII и 10 дней в IX—XI классах и оценивается двумя отметками: первая ставится за содержание и речь, вторая — за грамотность.</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В V—XI классах оценка за содержание и речь относится к литературе, вторая — к русскому языку.</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i/>
          <w:iCs/>
          <w:sz w:val="24"/>
          <w:szCs w:val="24"/>
          <w:lang w:eastAsia="ru-RU"/>
        </w:rPr>
        <w:t>Оценка сочинения</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Указанный объем сочинений является примерным потому, что объем ученического текста зависит от стиля и жанра сочинения, характера темы и замысла, темпа письма учащихся, их общего развития и почерка.</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Сочинение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 за соблюдение орфографических и пунктуационных норм. Первая оценка (за содержание и речь) считается оценкой по литературе.</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Содержание сочинения оценивается по следующим критериям:</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соответствие работы ученика теме и основной мысли;</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полнота раскрытия темы;</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правильность фактического материала;</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последовательность изложения.</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При оценке речевого оформления сочинений учитывается: разнообразие словаря и грамматического строя речи; стилевое единство и выразительность речи; число языковых ошибок и стилистических недочетов.</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        Орфографическая и пунктуационная грамотность оценивается по числу допущенных учеником ошибок (Нормы оценки знаний, умений и навыков учащихся по русскому языку). Содержание и речевое оформление оценивается по следующим критериям:</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sz w:val="24"/>
          <w:szCs w:val="24"/>
          <w:lang w:eastAsia="ru-RU"/>
        </w:rPr>
        <w:t>        </w:t>
      </w:r>
      <w:proofErr w:type="gramStart"/>
      <w:r w:rsidRPr="00CC45BE">
        <w:rPr>
          <w:rFonts w:eastAsia="Times New Roman"/>
          <w:b/>
          <w:bCs/>
          <w:sz w:val="24"/>
          <w:szCs w:val="24"/>
          <w:lang w:eastAsia="ru-RU"/>
        </w:rPr>
        <w:t>Отметка "5" </w:t>
      </w:r>
      <w:r w:rsidRPr="00CC45BE">
        <w:rPr>
          <w:rFonts w:eastAsia="Times New Roman"/>
          <w:sz w:val="24"/>
          <w:szCs w:val="24"/>
          <w:lang w:eastAsia="ru-RU"/>
        </w:rPr>
        <w:t>ставится, если: 1) содержание работы полностью соответствует теме; 2) фактические ошибки отсутствуют; 3) содержание излагается последовательно; 4) работа отличается богатством словаря, разнообразием используемых синтаксических конструкций, точностью словоупотребления; 5) достигнуто стилевое единство и выразительность текста.</w:t>
      </w:r>
      <w:proofErr w:type="gramEnd"/>
      <w:r w:rsidRPr="00CC45BE">
        <w:rPr>
          <w:rFonts w:eastAsia="Times New Roman"/>
          <w:sz w:val="24"/>
          <w:szCs w:val="24"/>
          <w:lang w:eastAsia="ru-RU"/>
        </w:rPr>
        <w:t xml:space="preserve"> В работе допускается 1 недочет в содержании, 1—2 </w:t>
      </w:r>
      <w:proofErr w:type="gramStart"/>
      <w:r w:rsidRPr="00CC45BE">
        <w:rPr>
          <w:rFonts w:eastAsia="Times New Roman"/>
          <w:sz w:val="24"/>
          <w:szCs w:val="24"/>
          <w:lang w:eastAsia="ru-RU"/>
        </w:rPr>
        <w:t>речевых</w:t>
      </w:r>
      <w:proofErr w:type="gramEnd"/>
      <w:r w:rsidRPr="00CC45BE">
        <w:rPr>
          <w:rFonts w:eastAsia="Times New Roman"/>
          <w:sz w:val="24"/>
          <w:szCs w:val="24"/>
          <w:lang w:eastAsia="ru-RU"/>
        </w:rPr>
        <w:t xml:space="preserve"> недочета. 1 грамматическая ошибка.</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sz w:val="24"/>
          <w:szCs w:val="24"/>
          <w:lang w:eastAsia="ru-RU"/>
        </w:rPr>
        <w:t>        Отметка "4"</w:t>
      </w:r>
      <w:r w:rsidRPr="00CC45BE">
        <w:rPr>
          <w:rFonts w:eastAsia="Times New Roman"/>
          <w:sz w:val="24"/>
          <w:szCs w:val="24"/>
          <w:lang w:eastAsia="ru-RU"/>
        </w:rPr>
        <w:t xml:space="preserve"> ставится, если: 1) содержание работы в основном соответствует теме (имеются незначительные отклонения от темы); 2) содержание в основном достоверно, но имеются единичные фактические неточности; 3) имеются незначительные нарушения последовательности в изложении мыслей; 4) лексический и грамматический строй речи достаточно разнообразен; </w:t>
      </w:r>
      <w:proofErr w:type="gramStart"/>
      <w:r w:rsidRPr="00CC45BE">
        <w:rPr>
          <w:rFonts w:eastAsia="Times New Roman"/>
          <w:sz w:val="24"/>
          <w:szCs w:val="24"/>
          <w:lang w:eastAsia="ru-RU"/>
        </w:rPr>
        <w:t xml:space="preserve">5) </w:t>
      </w:r>
      <w:proofErr w:type="gramEnd"/>
      <w:r w:rsidRPr="00CC45BE">
        <w:rPr>
          <w:rFonts w:eastAsia="Times New Roman"/>
          <w:sz w:val="24"/>
          <w:szCs w:val="24"/>
          <w:lang w:eastAsia="ru-RU"/>
        </w:rPr>
        <w:t>стиль работы отличается единством и достаточной выразительностью. В работе допускается не более 2 недочетов и содержании, не более 3—4 речевых недочетов, 2 грамматических ошибок.</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sz w:val="24"/>
          <w:szCs w:val="24"/>
          <w:lang w:eastAsia="ru-RU"/>
        </w:rPr>
        <w:t>        Отметка "3" </w:t>
      </w:r>
      <w:r w:rsidRPr="00CC45BE">
        <w:rPr>
          <w:rFonts w:eastAsia="Times New Roman"/>
          <w:sz w:val="24"/>
          <w:szCs w:val="24"/>
          <w:lang w:eastAsia="ru-RU"/>
        </w:rPr>
        <w:t xml:space="preserve">ставится, если: 1) в работе допущены существенные отклонения от темы; 2) работа достоверна в главном, но в ней имеются отдельные фактические неточности; 3) допущены отдельные нарушения последовательности изложения; 4) беден словарь и однообразны употребляемые синтаксические конструкции, встречается неправильное словоупотребление; </w:t>
      </w:r>
      <w:proofErr w:type="gramStart"/>
      <w:r w:rsidRPr="00CC45BE">
        <w:rPr>
          <w:rFonts w:eastAsia="Times New Roman"/>
          <w:sz w:val="24"/>
          <w:szCs w:val="24"/>
          <w:lang w:eastAsia="ru-RU"/>
        </w:rPr>
        <w:t xml:space="preserve">5) </w:t>
      </w:r>
      <w:proofErr w:type="gramEnd"/>
      <w:r w:rsidRPr="00CC45BE">
        <w:rPr>
          <w:rFonts w:eastAsia="Times New Roman"/>
          <w:sz w:val="24"/>
          <w:szCs w:val="24"/>
          <w:lang w:eastAsia="ru-RU"/>
        </w:rPr>
        <w:t>стиль работы не отличается единством, речь недостаточно выразительна. В работе допускается не более 4 недочетов в содержании, 5 речевых недочетов, 4 грамматических ошибок.</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sz w:val="24"/>
          <w:szCs w:val="24"/>
          <w:lang w:eastAsia="ru-RU"/>
        </w:rPr>
        <w:t>        Отметка "2" </w:t>
      </w:r>
      <w:r w:rsidRPr="00CC45BE">
        <w:rPr>
          <w:rFonts w:eastAsia="Times New Roman"/>
          <w:sz w:val="24"/>
          <w:szCs w:val="24"/>
          <w:lang w:eastAsia="ru-RU"/>
        </w:rPr>
        <w:t>ставится, если: 1) работа не соответствует теме; 2) допущено много фактических неточностей; 3) нарушена последовательность изложения мыслей во всех частях работы, отсутствует связь между ними, работа не соответствует плану; 4) крайне беден словарь, работа написана короткими однотипными предложениями со слабо выраженной связью между ними</w:t>
      </w:r>
      <w:proofErr w:type="gramStart"/>
      <w:r w:rsidRPr="00CC45BE">
        <w:rPr>
          <w:rFonts w:eastAsia="Times New Roman"/>
          <w:sz w:val="24"/>
          <w:szCs w:val="24"/>
          <w:lang w:eastAsia="ru-RU"/>
        </w:rPr>
        <w:t>.</w:t>
      </w:r>
      <w:proofErr w:type="gramEnd"/>
      <w:r w:rsidRPr="00CC45BE">
        <w:rPr>
          <w:rFonts w:eastAsia="Times New Roman"/>
          <w:sz w:val="24"/>
          <w:szCs w:val="24"/>
          <w:lang w:eastAsia="ru-RU"/>
        </w:rPr>
        <w:t xml:space="preserve"> </w:t>
      </w:r>
      <w:proofErr w:type="gramStart"/>
      <w:r w:rsidRPr="00CC45BE">
        <w:rPr>
          <w:rFonts w:eastAsia="Times New Roman"/>
          <w:sz w:val="24"/>
          <w:szCs w:val="24"/>
          <w:lang w:eastAsia="ru-RU"/>
        </w:rPr>
        <w:t>ч</w:t>
      </w:r>
      <w:proofErr w:type="gramEnd"/>
      <w:r w:rsidRPr="00CC45BE">
        <w:rPr>
          <w:rFonts w:eastAsia="Times New Roman"/>
          <w:sz w:val="24"/>
          <w:szCs w:val="24"/>
          <w:lang w:eastAsia="ru-RU"/>
        </w:rPr>
        <w:t xml:space="preserve">асты случаи неправильного </w:t>
      </w:r>
      <w:r w:rsidRPr="00CC45BE">
        <w:rPr>
          <w:rFonts w:eastAsia="Times New Roman"/>
          <w:sz w:val="24"/>
          <w:szCs w:val="24"/>
          <w:lang w:eastAsia="ru-RU"/>
        </w:rPr>
        <w:lastRenderedPageBreak/>
        <w:t>словоупотребления. нарушено стилевое единство текста. В работе допущено 6 недочетов в содержании, до 7 речевых недочетов и до 7 грамматических ошибок.</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b/>
          <w:bCs/>
          <w:sz w:val="24"/>
          <w:szCs w:val="24"/>
          <w:lang w:eastAsia="ru-RU"/>
        </w:rPr>
        <w:t>        Примечание:</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2. Если объем сочинения в полтора-два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отметки "5" превышение объема сочинения не принимается во внимание.</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3. Первая оценка (за содержание и речь) не может быть положительной, если не раскрыта тема высказывания, хотя по остальным показателям сочинение написано удовлетворительно.</w:t>
      </w:r>
    </w:p>
    <w:p w:rsidR="00CC45BE" w:rsidRPr="00CC45BE" w:rsidRDefault="00CC45BE" w:rsidP="00CC45BE">
      <w:pPr>
        <w:shd w:val="clear" w:color="auto" w:fill="FFFFFF"/>
        <w:tabs>
          <w:tab w:val="left" w:pos="-426"/>
          <w:tab w:val="left" w:pos="284"/>
        </w:tabs>
        <w:spacing w:after="0" w:line="240" w:lineRule="auto"/>
        <w:ind w:right="-427" w:firstLine="567"/>
        <w:jc w:val="both"/>
        <w:rPr>
          <w:rFonts w:eastAsia="Times New Roman"/>
          <w:sz w:val="24"/>
          <w:szCs w:val="24"/>
          <w:lang w:eastAsia="ru-RU"/>
        </w:rPr>
      </w:pPr>
      <w:r w:rsidRPr="00CC45BE">
        <w:rPr>
          <w:rFonts w:eastAsia="Times New Roman"/>
          <w:sz w:val="24"/>
          <w:szCs w:val="24"/>
          <w:lang w:eastAsia="ru-RU"/>
        </w:rPr>
        <w:t>4.   На оценку сочинения распространяются положения об однотипных и негрубых ошибках, а также о сделанных учеником исправлениях (Нормы оценки знаний, умений и навыков учащихся по русскому языку).</w:t>
      </w:r>
    </w:p>
    <w:tbl>
      <w:tblPr>
        <w:tblW w:w="10916" w:type="dxa"/>
        <w:tblInd w:w="-274" w:type="dxa"/>
        <w:shd w:val="clear" w:color="auto" w:fill="FFFFFF"/>
        <w:tblCellMar>
          <w:left w:w="0" w:type="dxa"/>
          <w:right w:w="0" w:type="dxa"/>
        </w:tblCellMar>
        <w:tblLook w:val="04A0" w:firstRow="1" w:lastRow="0" w:firstColumn="1" w:lastColumn="0" w:noHBand="0" w:noVBand="1"/>
      </w:tblPr>
      <w:tblGrid>
        <w:gridCol w:w="1418"/>
        <w:gridCol w:w="3686"/>
        <w:gridCol w:w="5812"/>
      </w:tblGrid>
      <w:tr w:rsidR="00CC45BE" w:rsidRPr="00CC45BE" w:rsidTr="00126405">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hideMark/>
          </w:tcPr>
          <w:p w:rsidR="00CC45BE" w:rsidRPr="00CC45BE" w:rsidRDefault="00CC45BE" w:rsidP="00CC45BE">
            <w:pPr>
              <w:tabs>
                <w:tab w:val="left" w:pos="0"/>
                <w:tab w:val="left" w:pos="284"/>
              </w:tabs>
              <w:spacing w:after="0" w:line="240" w:lineRule="auto"/>
              <w:ind w:firstLine="567"/>
              <w:rPr>
                <w:rFonts w:eastAsia="Times New Roman"/>
                <w:color w:val="666666"/>
                <w:sz w:val="24"/>
                <w:szCs w:val="24"/>
                <w:lang w:eastAsia="ru-RU"/>
              </w:rPr>
            </w:pPr>
            <w:bookmarkStart w:id="11" w:name="0014a01818cced5e61af70d575b28ff6922cdd85"/>
            <w:bookmarkStart w:id="12" w:name="2"/>
            <w:bookmarkEnd w:id="11"/>
            <w:bookmarkEnd w:id="12"/>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hideMark/>
          </w:tcPr>
          <w:p w:rsidR="00CC45BE" w:rsidRPr="00CC45BE" w:rsidRDefault="00CC45BE" w:rsidP="00CC45BE">
            <w:pPr>
              <w:tabs>
                <w:tab w:val="left" w:pos="132"/>
                <w:tab w:val="left" w:pos="284"/>
              </w:tabs>
              <w:spacing w:after="0" w:line="240" w:lineRule="auto"/>
              <w:ind w:right="132" w:firstLine="567"/>
              <w:jc w:val="center"/>
              <w:rPr>
                <w:rFonts w:eastAsia="Times New Roman"/>
                <w:sz w:val="24"/>
                <w:szCs w:val="24"/>
                <w:lang w:eastAsia="ru-RU"/>
              </w:rPr>
            </w:pPr>
            <w:r w:rsidRPr="00CC45BE">
              <w:rPr>
                <w:rFonts w:eastAsia="Times New Roman"/>
                <w:b/>
                <w:bCs/>
                <w:i/>
                <w:iCs/>
                <w:sz w:val="24"/>
                <w:szCs w:val="24"/>
                <w:lang w:eastAsia="ru-RU"/>
              </w:rPr>
              <w:t>Содержание и речь</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hideMark/>
          </w:tcPr>
          <w:p w:rsidR="00CC45BE" w:rsidRPr="00CC45BE" w:rsidRDefault="00CC45BE" w:rsidP="00CC45BE">
            <w:pPr>
              <w:tabs>
                <w:tab w:val="left" w:pos="-10"/>
                <w:tab w:val="left" w:pos="284"/>
              </w:tabs>
              <w:spacing w:after="0" w:line="240" w:lineRule="auto"/>
              <w:ind w:firstLine="567"/>
              <w:jc w:val="center"/>
              <w:rPr>
                <w:rFonts w:eastAsia="Times New Roman"/>
                <w:sz w:val="24"/>
                <w:szCs w:val="24"/>
                <w:lang w:eastAsia="ru-RU"/>
              </w:rPr>
            </w:pPr>
            <w:r w:rsidRPr="00CC45BE">
              <w:rPr>
                <w:rFonts w:eastAsia="Times New Roman"/>
                <w:b/>
                <w:bCs/>
                <w:i/>
                <w:iCs/>
                <w:sz w:val="24"/>
                <w:szCs w:val="24"/>
                <w:lang w:eastAsia="ru-RU"/>
              </w:rPr>
              <w:t>Грамотность</w:t>
            </w:r>
          </w:p>
        </w:tc>
      </w:tr>
      <w:tr w:rsidR="00CC45BE" w:rsidRPr="00CC45BE" w:rsidTr="00126405">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0"/>
                <w:tab w:val="left" w:pos="284"/>
              </w:tabs>
              <w:spacing w:after="0" w:line="240" w:lineRule="auto"/>
              <w:ind w:firstLine="567"/>
              <w:jc w:val="center"/>
              <w:rPr>
                <w:rFonts w:eastAsia="Times New Roman"/>
                <w:sz w:val="24"/>
                <w:szCs w:val="24"/>
                <w:lang w:eastAsia="ru-RU"/>
              </w:rPr>
            </w:pPr>
            <w:r w:rsidRPr="00CC45BE">
              <w:rPr>
                <w:rFonts w:eastAsia="Times New Roman"/>
                <w:b/>
                <w:bCs/>
                <w:sz w:val="24"/>
                <w:szCs w:val="24"/>
                <w:lang w:eastAsia="ru-RU"/>
              </w:rPr>
              <w:t>«5»</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132"/>
                <w:tab w:val="left" w:pos="284"/>
              </w:tabs>
              <w:spacing w:after="0" w:line="240" w:lineRule="auto"/>
              <w:ind w:right="132" w:firstLine="567"/>
              <w:rPr>
                <w:rFonts w:eastAsia="Times New Roman"/>
                <w:sz w:val="24"/>
                <w:szCs w:val="24"/>
                <w:lang w:eastAsia="ru-RU"/>
              </w:rPr>
            </w:pPr>
            <w:r w:rsidRPr="00CC45BE">
              <w:rPr>
                <w:rFonts w:eastAsia="Times New Roman"/>
                <w:sz w:val="24"/>
                <w:szCs w:val="24"/>
                <w:lang w:eastAsia="ru-RU"/>
              </w:rPr>
              <w:t>Допускается:</w:t>
            </w:r>
          </w:p>
          <w:p w:rsidR="00CC45BE" w:rsidRPr="00CC45BE" w:rsidRDefault="00CC45BE" w:rsidP="00CC45BE">
            <w:pPr>
              <w:tabs>
                <w:tab w:val="left" w:pos="132"/>
                <w:tab w:val="left" w:pos="284"/>
              </w:tabs>
              <w:spacing w:after="0" w:line="240" w:lineRule="auto"/>
              <w:ind w:right="132" w:firstLine="567"/>
              <w:rPr>
                <w:rFonts w:eastAsia="Times New Roman"/>
                <w:sz w:val="24"/>
                <w:szCs w:val="24"/>
                <w:lang w:eastAsia="ru-RU"/>
              </w:rPr>
            </w:pPr>
            <w:r w:rsidRPr="00CC45BE">
              <w:rPr>
                <w:rFonts w:eastAsia="Times New Roman"/>
                <w:sz w:val="24"/>
                <w:szCs w:val="24"/>
                <w:lang w:eastAsia="ru-RU"/>
              </w:rPr>
              <w:t>1 недочет в содержании </w:t>
            </w:r>
            <w:r w:rsidRPr="00CC45BE">
              <w:rPr>
                <w:rFonts w:eastAsia="Times New Roman"/>
                <w:bCs/>
                <w:sz w:val="24"/>
                <w:szCs w:val="24"/>
                <w:lang w:eastAsia="ru-RU"/>
              </w:rPr>
              <w:t>и</w:t>
            </w:r>
            <w:r w:rsidRPr="00CC45BE">
              <w:rPr>
                <w:rFonts w:eastAsia="Times New Roman"/>
                <w:sz w:val="24"/>
                <w:szCs w:val="24"/>
                <w:lang w:eastAsia="ru-RU"/>
              </w:rPr>
              <w:t xml:space="preserve"> 1 — 2 </w:t>
            </w:r>
            <w:proofErr w:type="gramStart"/>
            <w:r w:rsidRPr="00CC45BE">
              <w:rPr>
                <w:rFonts w:eastAsia="Times New Roman"/>
                <w:sz w:val="24"/>
                <w:szCs w:val="24"/>
                <w:lang w:eastAsia="ru-RU"/>
              </w:rPr>
              <w:t>речевых</w:t>
            </w:r>
            <w:proofErr w:type="gramEnd"/>
            <w:r w:rsidRPr="00CC45BE">
              <w:rPr>
                <w:rFonts w:eastAsia="Times New Roman"/>
                <w:sz w:val="24"/>
                <w:szCs w:val="24"/>
                <w:lang w:eastAsia="ru-RU"/>
              </w:rPr>
              <w:t xml:space="preserve"> недочета.</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10"/>
                <w:tab w:val="left" w:pos="284"/>
              </w:tabs>
              <w:spacing w:after="0" w:line="240" w:lineRule="auto"/>
              <w:ind w:firstLine="567"/>
              <w:rPr>
                <w:rFonts w:eastAsia="Times New Roman"/>
                <w:sz w:val="24"/>
                <w:szCs w:val="24"/>
                <w:lang w:eastAsia="ru-RU"/>
              </w:rPr>
            </w:pPr>
            <w:r w:rsidRPr="00CC45BE">
              <w:rPr>
                <w:rFonts w:eastAsia="Times New Roman"/>
                <w:sz w:val="24"/>
                <w:szCs w:val="24"/>
                <w:lang w:eastAsia="ru-RU"/>
              </w:rPr>
              <w:t>Допускается:</w:t>
            </w:r>
          </w:p>
          <w:p w:rsidR="00CC45BE" w:rsidRPr="00CC45BE" w:rsidRDefault="00CC45BE" w:rsidP="00CC45BE">
            <w:pPr>
              <w:tabs>
                <w:tab w:val="left" w:pos="-10"/>
                <w:tab w:val="left" w:pos="284"/>
              </w:tabs>
              <w:spacing w:after="0" w:line="240" w:lineRule="auto"/>
              <w:ind w:firstLine="567"/>
              <w:rPr>
                <w:rFonts w:eastAsia="Times New Roman"/>
                <w:sz w:val="24"/>
                <w:szCs w:val="24"/>
                <w:lang w:eastAsia="ru-RU"/>
              </w:rPr>
            </w:pPr>
            <w:r w:rsidRPr="00CC45BE">
              <w:rPr>
                <w:rFonts w:eastAsia="Times New Roman"/>
                <w:sz w:val="24"/>
                <w:szCs w:val="24"/>
                <w:lang w:eastAsia="ru-RU"/>
              </w:rPr>
              <w:t>1 негрубая орфографическая или</w:t>
            </w:r>
          </w:p>
          <w:p w:rsidR="00CC45BE" w:rsidRPr="00CC45BE" w:rsidRDefault="00CC45BE" w:rsidP="00CC45BE">
            <w:pPr>
              <w:tabs>
                <w:tab w:val="left" w:pos="-10"/>
                <w:tab w:val="left" w:pos="284"/>
              </w:tabs>
              <w:spacing w:after="0" w:line="240" w:lineRule="auto"/>
              <w:ind w:firstLine="567"/>
              <w:rPr>
                <w:rFonts w:eastAsia="Times New Roman"/>
                <w:sz w:val="24"/>
                <w:szCs w:val="24"/>
                <w:lang w:eastAsia="ru-RU"/>
              </w:rPr>
            </w:pPr>
            <w:r w:rsidRPr="00CC45BE">
              <w:rPr>
                <w:rFonts w:eastAsia="Times New Roman"/>
                <w:sz w:val="24"/>
                <w:szCs w:val="24"/>
                <w:lang w:eastAsia="ru-RU"/>
              </w:rPr>
              <w:t>1 пунктуационная или</w:t>
            </w:r>
          </w:p>
          <w:p w:rsidR="00CC45BE" w:rsidRPr="00CC45BE" w:rsidRDefault="00CC45BE" w:rsidP="00CC45BE">
            <w:pPr>
              <w:tabs>
                <w:tab w:val="left" w:pos="-10"/>
                <w:tab w:val="left" w:pos="284"/>
              </w:tabs>
              <w:spacing w:after="0" w:line="240" w:lineRule="auto"/>
              <w:ind w:firstLine="567"/>
              <w:rPr>
                <w:rFonts w:eastAsia="Times New Roman"/>
                <w:sz w:val="24"/>
                <w:szCs w:val="24"/>
                <w:lang w:eastAsia="ru-RU"/>
              </w:rPr>
            </w:pPr>
            <w:r w:rsidRPr="00CC45BE">
              <w:rPr>
                <w:rFonts w:eastAsia="Times New Roman"/>
                <w:sz w:val="24"/>
                <w:szCs w:val="24"/>
                <w:lang w:eastAsia="ru-RU"/>
              </w:rPr>
              <w:t>1 грамматическая ошибка</w:t>
            </w:r>
          </w:p>
        </w:tc>
      </w:tr>
      <w:tr w:rsidR="00CC45BE" w:rsidRPr="00CC45BE" w:rsidTr="00126405">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0"/>
                <w:tab w:val="left" w:pos="284"/>
              </w:tabs>
              <w:spacing w:after="0" w:line="240" w:lineRule="auto"/>
              <w:ind w:firstLine="567"/>
              <w:jc w:val="center"/>
              <w:rPr>
                <w:rFonts w:eastAsia="Times New Roman"/>
                <w:sz w:val="24"/>
                <w:szCs w:val="24"/>
                <w:lang w:eastAsia="ru-RU"/>
              </w:rPr>
            </w:pPr>
            <w:r w:rsidRPr="00CC45BE">
              <w:rPr>
                <w:rFonts w:eastAsia="Times New Roman"/>
                <w:b/>
                <w:bCs/>
                <w:sz w:val="24"/>
                <w:szCs w:val="24"/>
                <w:lang w:eastAsia="ru-RU"/>
              </w:rPr>
              <w:t>«4»</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132"/>
                <w:tab w:val="left" w:pos="284"/>
              </w:tabs>
              <w:spacing w:after="0" w:line="240" w:lineRule="auto"/>
              <w:ind w:right="132" w:firstLine="567"/>
              <w:rPr>
                <w:rFonts w:eastAsia="Times New Roman"/>
                <w:sz w:val="24"/>
                <w:szCs w:val="24"/>
                <w:lang w:eastAsia="ru-RU"/>
              </w:rPr>
            </w:pPr>
            <w:r w:rsidRPr="00CC45BE">
              <w:rPr>
                <w:rFonts w:eastAsia="Times New Roman"/>
                <w:sz w:val="24"/>
                <w:szCs w:val="24"/>
                <w:lang w:eastAsia="ru-RU"/>
              </w:rPr>
              <w:t>Допускается:</w:t>
            </w:r>
          </w:p>
          <w:p w:rsidR="00CC45BE" w:rsidRPr="00CC45BE" w:rsidRDefault="00CC45BE" w:rsidP="00CC45BE">
            <w:pPr>
              <w:numPr>
                <w:ilvl w:val="0"/>
                <w:numId w:val="24"/>
              </w:numPr>
              <w:tabs>
                <w:tab w:val="left" w:pos="132"/>
                <w:tab w:val="left" w:pos="284"/>
              </w:tabs>
              <w:spacing w:after="0" w:line="240" w:lineRule="auto"/>
              <w:ind w:left="0" w:right="132" w:firstLine="567"/>
              <w:rPr>
                <w:rFonts w:eastAsia="Times New Roman"/>
                <w:sz w:val="24"/>
                <w:szCs w:val="24"/>
                <w:lang w:eastAsia="ru-RU"/>
              </w:rPr>
            </w:pPr>
            <w:r w:rsidRPr="00CC45BE">
              <w:rPr>
                <w:rFonts w:eastAsia="Times New Roman"/>
                <w:sz w:val="24"/>
                <w:szCs w:val="24"/>
                <w:lang w:eastAsia="ru-RU"/>
              </w:rPr>
              <w:t> не более 2 недочетов в содержании </w:t>
            </w:r>
            <w:r w:rsidRPr="00CC45BE">
              <w:rPr>
                <w:rFonts w:eastAsia="Times New Roman"/>
                <w:b/>
                <w:bCs/>
                <w:sz w:val="24"/>
                <w:szCs w:val="24"/>
                <w:lang w:eastAsia="ru-RU"/>
              </w:rPr>
              <w:t>и</w:t>
            </w:r>
            <w:r w:rsidRPr="00CC45BE">
              <w:rPr>
                <w:rFonts w:eastAsia="Times New Roman"/>
                <w:sz w:val="24"/>
                <w:szCs w:val="24"/>
                <w:lang w:eastAsia="ru-RU"/>
              </w:rPr>
              <w:t> </w:t>
            </w:r>
          </w:p>
          <w:p w:rsidR="00CC45BE" w:rsidRPr="00CC45BE" w:rsidRDefault="00CC45BE" w:rsidP="00CC45BE">
            <w:pPr>
              <w:numPr>
                <w:ilvl w:val="0"/>
                <w:numId w:val="24"/>
              </w:numPr>
              <w:tabs>
                <w:tab w:val="left" w:pos="132"/>
                <w:tab w:val="left" w:pos="284"/>
              </w:tabs>
              <w:spacing w:after="0" w:line="240" w:lineRule="auto"/>
              <w:ind w:left="0" w:right="132" w:firstLine="567"/>
              <w:rPr>
                <w:rFonts w:eastAsia="Times New Roman"/>
                <w:sz w:val="24"/>
                <w:szCs w:val="24"/>
                <w:lang w:eastAsia="ru-RU"/>
              </w:rPr>
            </w:pPr>
            <w:r w:rsidRPr="00CC45BE">
              <w:rPr>
                <w:rFonts w:eastAsia="Times New Roman"/>
                <w:sz w:val="24"/>
                <w:szCs w:val="24"/>
                <w:lang w:eastAsia="ru-RU"/>
              </w:rPr>
              <w:t>не более 3 — 4 речевых недочетов</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10"/>
                <w:tab w:val="left" w:pos="284"/>
              </w:tabs>
              <w:spacing w:after="0" w:line="240" w:lineRule="auto"/>
              <w:ind w:firstLine="567"/>
              <w:rPr>
                <w:rFonts w:eastAsia="Times New Roman"/>
                <w:sz w:val="24"/>
                <w:szCs w:val="24"/>
                <w:lang w:eastAsia="ru-RU"/>
              </w:rPr>
            </w:pPr>
            <w:r w:rsidRPr="00CC45BE">
              <w:rPr>
                <w:rFonts w:eastAsia="Times New Roman"/>
                <w:sz w:val="24"/>
                <w:szCs w:val="24"/>
                <w:lang w:eastAsia="ru-RU"/>
              </w:rPr>
              <w:t>Допускаются:</w:t>
            </w:r>
          </w:p>
          <w:p w:rsidR="00CC45BE" w:rsidRPr="00CC45BE" w:rsidRDefault="00CC45BE" w:rsidP="00CC45BE">
            <w:pPr>
              <w:numPr>
                <w:ilvl w:val="0"/>
                <w:numId w:val="25"/>
              </w:numPr>
              <w:tabs>
                <w:tab w:val="left" w:pos="-10"/>
                <w:tab w:val="left" w:pos="284"/>
              </w:tabs>
              <w:spacing w:after="0" w:line="240" w:lineRule="auto"/>
              <w:ind w:left="0" w:firstLine="567"/>
              <w:rPr>
                <w:rFonts w:eastAsia="Times New Roman"/>
                <w:sz w:val="24"/>
                <w:szCs w:val="24"/>
                <w:lang w:eastAsia="ru-RU"/>
              </w:rPr>
            </w:pPr>
            <w:r w:rsidRPr="00CC45BE">
              <w:rPr>
                <w:rFonts w:eastAsia="Times New Roman"/>
                <w:sz w:val="24"/>
                <w:szCs w:val="24"/>
                <w:lang w:eastAsia="ru-RU"/>
              </w:rPr>
              <w:t>2 орфографические + 2 пунктуационные + 2 грамматические ошибки;</w:t>
            </w:r>
          </w:p>
          <w:p w:rsidR="00CC45BE" w:rsidRPr="00CC45BE" w:rsidRDefault="00CC45BE" w:rsidP="00CC45BE">
            <w:pPr>
              <w:numPr>
                <w:ilvl w:val="0"/>
                <w:numId w:val="25"/>
              </w:numPr>
              <w:tabs>
                <w:tab w:val="left" w:pos="-10"/>
                <w:tab w:val="left" w:pos="284"/>
              </w:tabs>
              <w:spacing w:after="0" w:line="240" w:lineRule="auto"/>
              <w:ind w:left="0" w:firstLine="567"/>
              <w:rPr>
                <w:rFonts w:eastAsia="Times New Roman"/>
                <w:sz w:val="24"/>
                <w:szCs w:val="24"/>
                <w:lang w:eastAsia="ru-RU"/>
              </w:rPr>
            </w:pPr>
            <w:r w:rsidRPr="00CC45BE">
              <w:rPr>
                <w:rFonts w:eastAsia="Times New Roman"/>
                <w:sz w:val="24"/>
                <w:szCs w:val="24"/>
                <w:lang w:eastAsia="ru-RU"/>
              </w:rPr>
              <w:t xml:space="preserve">1 </w:t>
            </w:r>
            <w:proofErr w:type="gramStart"/>
            <w:r w:rsidRPr="00CC45BE">
              <w:rPr>
                <w:rFonts w:eastAsia="Times New Roman"/>
                <w:sz w:val="24"/>
                <w:szCs w:val="24"/>
                <w:lang w:eastAsia="ru-RU"/>
              </w:rPr>
              <w:t>орфографическая</w:t>
            </w:r>
            <w:proofErr w:type="gramEnd"/>
            <w:r w:rsidRPr="00CC45BE">
              <w:rPr>
                <w:rFonts w:eastAsia="Times New Roman"/>
                <w:sz w:val="24"/>
                <w:szCs w:val="24"/>
                <w:lang w:eastAsia="ru-RU"/>
              </w:rPr>
              <w:t xml:space="preserve"> + 3 пунктуационные + 2 грамматические ошибки;</w:t>
            </w:r>
          </w:p>
          <w:p w:rsidR="00CC45BE" w:rsidRPr="00CC45BE" w:rsidRDefault="00CC45BE" w:rsidP="00CC45BE">
            <w:pPr>
              <w:tabs>
                <w:tab w:val="left" w:pos="-10"/>
                <w:tab w:val="left" w:pos="284"/>
              </w:tabs>
              <w:spacing w:after="0" w:line="240" w:lineRule="auto"/>
              <w:ind w:firstLine="567"/>
              <w:rPr>
                <w:rFonts w:eastAsia="Times New Roman"/>
                <w:sz w:val="24"/>
                <w:szCs w:val="24"/>
                <w:lang w:eastAsia="ru-RU"/>
              </w:rPr>
            </w:pPr>
            <w:r w:rsidRPr="00CC45BE">
              <w:rPr>
                <w:rFonts w:eastAsia="Times New Roman"/>
                <w:sz w:val="24"/>
                <w:szCs w:val="24"/>
                <w:lang w:eastAsia="ru-RU"/>
              </w:rPr>
              <w:t xml:space="preserve">0 </w:t>
            </w:r>
            <w:proofErr w:type="gramStart"/>
            <w:r w:rsidRPr="00CC45BE">
              <w:rPr>
                <w:rFonts w:eastAsia="Times New Roman"/>
                <w:sz w:val="24"/>
                <w:szCs w:val="24"/>
                <w:lang w:eastAsia="ru-RU"/>
              </w:rPr>
              <w:t>орфографических</w:t>
            </w:r>
            <w:proofErr w:type="gramEnd"/>
            <w:r w:rsidRPr="00CC45BE">
              <w:rPr>
                <w:rFonts w:eastAsia="Times New Roman"/>
                <w:sz w:val="24"/>
                <w:szCs w:val="24"/>
                <w:lang w:eastAsia="ru-RU"/>
              </w:rPr>
              <w:t xml:space="preserve"> + 4 пунктуационные + 2  грамматические ошибки;</w:t>
            </w:r>
          </w:p>
        </w:tc>
      </w:tr>
      <w:tr w:rsidR="00CC45BE" w:rsidRPr="00CC45BE" w:rsidTr="00126405">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0"/>
                <w:tab w:val="left" w:pos="284"/>
              </w:tabs>
              <w:spacing w:after="0" w:line="240" w:lineRule="auto"/>
              <w:ind w:firstLine="567"/>
              <w:jc w:val="center"/>
              <w:rPr>
                <w:rFonts w:eastAsia="Times New Roman"/>
                <w:sz w:val="24"/>
                <w:szCs w:val="24"/>
                <w:lang w:eastAsia="ru-RU"/>
              </w:rPr>
            </w:pPr>
            <w:r w:rsidRPr="00CC45BE">
              <w:rPr>
                <w:rFonts w:eastAsia="Times New Roman"/>
                <w:b/>
                <w:bCs/>
                <w:sz w:val="24"/>
                <w:szCs w:val="24"/>
                <w:lang w:eastAsia="ru-RU"/>
              </w:rPr>
              <w:t>«3»</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132"/>
                <w:tab w:val="left" w:pos="284"/>
              </w:tabs>
              <w:spacing w:after="0" w:line="240" w:lineRule="auto"/>
              <w:ind w:right="132" w:firstLine="567"/>
              <w:rPr>
                <w:rFonts w:eastAsia="Times New Roman"/>
                <w:sz w:val="24"/>
                <w:szCs w:val="24"/>
                <w:lang w:eastAsia="ru-RU"/>
              </w:rPr>
            </w:pPr>
            <w:r w:rsidRPr="00CC45BE">
              <w:rPr>
                <w:rFonts w:eastAsia="Times New Roman"/>
                <w:sz w:val="24"/>
                <w:szCs w:val="24"/>
                <w:lang w:eastAsia="ru-RU"/>
              </w:rPr>
              <w:t>Допускается:  </w:t>
            </w:r>
          </w:p>
          <w:p w:rsidR="00CC45BE" w:rsidRPr="00CC45BE" w:rsidRDefault="00CC45BE" w:rsidP="00CC45BE">
            <w:pPr>
              <w:tabs>
                <w:tab w:val="left" w:pos="132"/>
                <w:tab w:val="left" w:pos="284"/>
              </w:tabs>
              <w:spacing w:after="0" w:line="240" w:lineRule="auto"/>
              <w:ind w:right="132" w:firstLine="567"/>
              <w:rPr>
                <w:rFonts w:eastAsia="Times New Roman"/>
                <w:sz w:val="24"/>
                <w:szCs w:val="24"/>
                <w:lang w:eastAsia="ru-RU"/>
              </w:rPr>
            </w:pPr>
            <w:r w:rsidRPr="00CC45BE">
              <w:rPr>
                <w:rFonts w:eastAsia="Times New Roman"/>
                <w:sz w:val="24"/>
                <w:szCs w:val="24"/>
                <w:lang w:eastAsia="ru-RU"/>
              </w:rPr>
              <w:t>не более 4 недочетов в содержании </w:t>
            </w:r>
            <w:r w:rsidRPr="00CC45BE">
              <w:rPr>
                <w:rFonts w:eastAsia="Times New Roman"/>
                <w:b/>
                <w:bCs/>
                <w:sz w:val="24"/>
                <w:szCs w:val="24"/>
                <w:lang w:eastAsia="ru-RU"/>
              </w:rPr>
              <w:t>и</w:t>
            </w:r>
          </w:p>
          <w:p w:rsidR="00CC45BE" w:rsidRPr="00CC45BE" w:rsidRDefault="00CC45BE" w:rsidP="00CC45BE">
            <w:pPr>
              <w:tabs>
                <w:tab w:val="left" w:pos="132"/>
                <w:tab w:val="left" w:pos="284"/>
              </w:tabs>
              <w:spacing w:after="0" w:line="240" w:lineRule="auto"/>
              <w:ind w:right="132" w:firstLine="567"/>
              <w:rPr>
                <w:rFonts w:eastAsia="Times New Roman"/>
                <w:sz w:val="24"/>
                <w:szCs w:val="24"/>
                <w:lang w:eastAsia="ru-RU"/>
              </w:rPr>
            </w:pPr>
            <w:r w:rsidRPr="00CC45BE">
              <w:rPr>
                <w:rFonts w:eastAsia="Times New Roman"/>
                <w:sz w:val="24"/>
                <w:szCs w:val="24"/>
                <w:lang w:eastAsia="ru-RU"/>
              </w:rPr>
              <w:t>5 речевых недочетов</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10"/>
                <w:tab w:val="left" w:pos="284"/>
              </w:tabs>
              <w:spacing w:after="0" w:line="240" w:lineRule="auto"/>
              <w:ind w:firstLine="567"/>
              <w:rPr>
                <w:rFonts w:eastAsia="Times New Roman"/>
                <w:sz w:val="24"/>
                <w:szCs w:val="24"/>
                <w:lang w:eastAsia="ru-RU"/>
              </w:rPr>
            </w:pPr>
            <w:r w:rsidRPr="00CC45BE">
              <w:rPr>
                <w:rFonts w:eastAsia="Times New Roman"/>
                <w:sz w:val="24"/>
                <w:szCs w:val="24"/>
                <w:lang w:eastAsia="ru-RU"/>
              </w:rPr>
              <w:t>Допускается:</w:t>
            </w:r>
          </w:p>
          <w:p w:rsidR="00CC45BE" w:rsidRPr="00CC45BE" w:rsidRDefault="00CC45BE" w:rsidP="00CC45BE">
            <w:pPr>
              <w:numPr>
                <w:ilvl w:val="0"/>
                <w:numId w:val="26"/>
              </w:numPr>
              <w:tabs>
                <w:tab w:val="left" w:pos="-10"/>
                <w:tab w:val="left" w:pos="284"/>
              </w:tabs>
              <w:spacing w:after="0" w:line="240" w:lineRule="auto"/>
              <w:ind w:left="0" w:firstLine="567"/>
              <w:rPr>
                <w:rFonts w:eastAsia="Times New Roman"/>
                <w:sz w:val="24"/>
                <w:szCs w:val="24"/>
                <w:lang w:eastAsia="ru-RU"/>
              </w:rPr>
            </w:pPr>
            <w:r w:rsidRPr="00CC45BE">
              <w:rPr>
                <w:rFonts w:eastAsia="Times New Roman"/>
                <w:sz w:val="24"/>
                <w:szCs w:val="24"/>
                <w:lang w:eastAsia="ru-RU"/>
              </w:rPr>
              <w:t xml:space="preserve">0 </w:t>
            </w:r>
            <w:proofErr w:type="gramStart"/>
            <w:r w:rsidRPr="00CC45BE">
              <w:rPr>
                <w:rFonts w:eastAsia="Times New Roman"/>
                <w:sz w:val="24"/>
                <w:szCs w:val="24"/>
                <w:lang w:eastAsia="ru-RU"/>
              </w:rPr>
              <w:t>орфографических</w:t>
            </w:r>
            <w:proofErr w:type="gramEnd"/>
            <w:r w:rsidRPr="00CC45BE">
              <w:rPr>
                <w:rFonts w:eastAsia="Times New Roman"/>
                <w:sz w:val="24"/>
                <w:szCs w:val="24"/>
                <w:lang w:eastAsia="ru-RU"/>
              </w:rPr>
              <w:t xml:space="preserve"> + 5 – 7 пунктуационных (с учетом повторяющихся и негрубых);</w:t>
            </w:r>
          </w:p>
          <w:p w:rsidR="00CC45BE" w:rsidRPr="00CC45BE" w:rsidRDefault="00CC45BE" w:rsidP="00CC45BE">
            <w:pPr>
              <w:numPr>
                <w:ilvl w:val="0"/>
                <w:numId w:val="26"/>
              </w:numPr>
              <w:tabs>
                <w:tab w:val="left" w:pos="-10"/>
                <w:tab w:val="left" w:pos="284"/>
              </w:tabs>
              <w:spacing w:after="0" w:line="240" w:lineRule="auto"/>
              <w:ind w:left="0" w:firstLine="567"/>
              <w:rPr>
                <w:rFonts w:eastAsia="Times New Roman"/>
                <w:sz w:val="24"/>
                <w:szCs w:val="24"/>
                <w:lang w:eastAsia="ru-RU"/>
              </w:rPr>
            </w:pPr>
            <w:r w:rsidRPr="00CC45BE">
              <w:rPr>
                <w:rFonts w:eastAsia="Times New Roman"/>
                <w:sz w:val="24"/>
                <w:szCs w:val="24"/>
                <w:lang w:eastAsia="ru-RU"/>
              </w:rPr>
              <w:t xml:space="preserve">1 </w:t>
            </w:r>
            <w:proofErr w:type="gramStart"/>
            <w:r w:rsidRPr="00CC45BE">
              <w:rPr>
                <w:rFonts w:eastAsia="Times New Roman"/>
                <w:sz w:val="24"/>
                <w:szCs w:val="24"/>
                <w:lang w:eastAsia="ru-RU"/>
              </w:rPr>
              <w:t>орфографическая</w:t>
            </w:r>
            <w:proofErr w:type="gramEnd"/>
            <w:r w:rsidRPr="00CC45BE">
              <w:rPr>
                <w:rFonts w:eastAsia="Times New Roman"/>
                <w:sz w:val="24"/>
                <w:szCs w:val="24"/>
                <w:lang w:eastAsia="ru-RU"/>
              </w:rPr>
              <w:t xml:space="preserve"> + 4 -7 пунктуационных + 4 грамматических ошибки;</w:t>
            </w:r>
          </w:p>
          <w:p w:rsidR="00CC45BE" w:rsidRPr="00CC45BE" w:rsidRDefault="00CC45BE" w:rsidP="00CC45BE">
            <w:pPr>
              <w:numPr>
                <w:ilvl w:val="0"/>
                <w:numId w:val="26"/>
              </w:numPr>
              <w:tabs>
                <w:tab w:val="left" w:pos="-10"/>
                <w:tab w:val="left" w:pos="284"/>
              </w:tabs>
              <w:spacing w:after="0" w:line="240" w:lineRule="auto"/>
              <w:ind w:left="0" w:firstLine="567"/>
              <w:rPr>
                <w:rFonts w:eastAsia="Times New Roman"/>
                <w:sz w:val="24"/>
                <w:szCs w:val="24"/>
                <w:lang w:eastAsia="ru-RU"/>
              </w:rPr>
            </w:pPr>
            <w:r w:rsidRPr="00CC45BE">
              <w:rPr>
                <w:rFonts w:eastAsia="Times New Roman"/>
                <w:sz w:val="24"/>
                <w:szCs w:val="24"/>
                <w:lang w:eastAsia="ru-RU"/>
              </w:rPr>
              <w:t xml:space="preserve">2 орфографические + 3 – 6 </w:t>
            </w:r>
            <w:proofErr w:type="gramStart"/>
            <w:r w:rsidRPr="00CC45BE">
              <w:rPr>
                <w:rFonts w:eastAsia="Times New Roman"/>
                <w:sz w:val="24"/>
                <w:szCs w:val="24"/>
                <w:lang w:eastAsia="ru-RU"/>
              </w:rPr>
              <w:t>пунктуационных</w:t>
            </w:r>
            <w:proofErr w:type="gramEnd"/>
            <w:r w:rsidRPr="00CC45BE">
              <w:rPr>
                <w:rFonts w:eastAsia="Times New Roman"/>
                <w:sz w:val="24"/>
                <w:szCs w:val="24"/>
                <w:lang w:eastAsia="ru-RU"/>
              </w:rPr>
              <w:t xml:space="preserve"> + 4 грамматические ошибки;</w:t>
            </w:r>
          </w:p>
          <w:p w:rsidR="00CC45BE" w:rsidRPr="00CC45BE" w:rsidRDefault="00CC45BE" w:rsidP="00CC45BE">
            <w:pPr>
              <w:numPr>
                <w:ilvl w:val="0"/>
                <w:numId w:val="26"/>
              </w:numPr>
              <w:tabs>
                <w:tab w:val="left" w:pos="-10"/>
                <w:tab w:val="left" w:pos="284"/>
              </w:tabs>
              <w:spacing w:after="0" w:line="240" w:lineRule="auto"/>
              <w:ind w:left="0" w:firstLine="567"/>
              <w:rPr>
                <w:rFonts w:eastAsia="Times New Roman"/>
                <w:sz w:val="24"/>
                <w:szCs w:val="24"/>
                <w:lang w:eastAsia="ru-RU"/>
              </w:rPr>
            </w:pPr>
            <w:r w:rsidRPr="00CC45BE">
              <w:rPr>
                <w:rFonts w:eastAsia="Times New Roman"/>
                <w:sz w:val="24"/>
                <w:szCs w:val="24"/>
                <w:lang w:eastAsia="ru-RU"/>
              </w:rPr>
              <w:t>3 орфографические + 5 пунктуационных + 4 грамматических;</w:t>
            </w:r>
          </w:p>
          <w:p w:rsidR="00CC45BE" w:rsidRPr="00CC45BE" w:rsidRDefault="00CC45BE" w:rsidP="00CC45BE">
            <w:pPr>
              <w:tabs>
                <w:tab w:val="left" w:pos="-10"/>
                <w:tab w:val="left" w:pos="284"/>
              </w:tabs>
              <w:spacing w:after="0" w:line="240" w:lineRule="auto"/>
              <w:ind w:firstLine="567"/>
              <w:rPr>
                <w:rFonts w:eastAsia="Times New Roman"/>
                <w:sz w:val="24"/>
                <w:szCs w:val="24"/>
                <w:lang w:eastAsia="ru-RU"/>
              </w:rPr>
            </w:pPr>
            <w:r w:rsidRPr="00CC45BE">
              <w:rPr>
                <w:rFonts w:eastAsia="Times New Roman"/>
                <w:sz w:val="24"/>
                <w:szCs w:val="24"/>
                <w:lang w:eastAsia="ru-RU"/>
              </w:rPr>
              <w:t>4 орфографических + 4 пунктуационных +  4 грамматические</w:t>
            </w:r>
          </w:p>
        </w:tc>
      </w:tr>
      <w:tr w:rsidR="00CC45BE" w:rsidRPr="00CC45BE" w:rsidTr="00126405">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0"/>
                <w:tab w:val="left" w:pos="284"/>
              </w:tabs>
              <w:spacing w:after="0" w:line="240" w:lineRule="auto"/>
              <w:ind w:firstLine="567"/>
              <w:jc w:val="center"/>
              <w:rPr>
                <w:rFonts w:eastAsia="Times New Roman"/>
                <w:sz w:val="24"/>
                <w:szCs w:val="24"/>
                <w:lang w:eastAsia="ru-RU"/>
              </w:rPr>
            </w:pPr>
            <w:r w:rsidRPr="00CC45BE">
              <w:rPr>
                <w:rFonts w:eastAsia="Times New Roman"/>
                <w:b/>
                <w:bCs/>
                <w:sz w:val="24"/>
                <w:szCs w:val="24"/>
                <w:lang w:eastAsia="ru-RU"/>
              </w:rPr>
              <w:t>«2»</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132"/>
                <w:tab w:val="left" w:pos="284"/>
              </w:tabs>
              <w:spacing w:after="0" w:line="240" w:lineRule="auto"/>
              <w:ind w:right="132" w:firstLine="567"/>
              <w:rPr>
                <w:rFonts w:eastAsia="Times New Roman"/>
                <w:sz w:val="24"/>
                <w:szCs w:val="24"/>
                <w:lang w:eastAsia="ru-RU"/>
              </w:rPr>
            </w:pPr>
            <w:r w:rsidRPr="00CC45BE">
              <w:rPr>
                <w:rFonts w:eastAsia="Times New Roman"/>
                <w:sz w:val="24"/>
                <w:szCs w:val="24"/>
                <w:lang w:eastAsia="ru-RU"/>
              </w:rPr>
              <w:t>1. В работе допущены существенные отклонения от темы.</w:t>
            </w:r>
          </w:p>
          <w:p w:rsidR="00CC45BE" w:rsidRPr="00CC45BE" w:rsidRDefault="00CC45BE" w:rsidP="00CC45BE">
            <w:pPr>
              <w:tabs>
                <w:tab w:val="left" w:pos="132"/>
                <w:tab w:val="left" w:pos="284"/>
              </w:tabs>
              <w:spacing w:after="0" w:line="240" w:lineRule="auto"/>
              <w:ind w:right="132" w:firstLine="567"/>
              <w:rPr>
                <w:rFonts w:eastAsia="Times New Roman"/>
                <w:sz w:val="24"/>
                <w:szCs w:val="24"/>
                <w:lang w:eastAsia="ru-RU"/>
              </w:rPr>
            </w:pPr>
            <w:r w:rsidRPr="00CC45BE">
              <w:rPr>
                <w:rFonts w:eastAsia="Times New Roman"/>
                <w:sz w:val="24"/>
                <w:szCs w:val="24"/>
                <w:lang w:eastAsia="ru-RU"/>
              </w:rPr>
              <w:t>2.  Имеются фактические неточности.</w:t>
            </w:r>
          </w:p>
          <w:p w:rsidR="00CC45BE" w:rsidRPr="00CC45BE" w:rsidRDefault="00CC45BE" w:rsidP="00CC45BE">
            <w:pPr>
              <w:tabs>
                <w:tab w:val="left" w:pos="132"/>
                <w:tab w:val="left" w:pos="284"/>
              </w:tabs>
              <w:spacing w:after="0" w:line="240" w:lineRule="auto"/>
              <w:ind w:right="132" w:firstLine="567"/>
              <w:rPr>
                <w:rFonts w:eastAsia="Times New Roman"/>
                <w:sz w:val="24"/>
                <w:szCs w:val="24"/>
                <w:lang w:eastAsia="ru-RU"/>
              </w:rPr>
            </w:pPr>
            <w:r w:rsidRPr="00CC45BE">
              <w:rPr>
                <w:rFonts w:eastAsia="Times New Roman"/>
                <w:sz w:val="24"/>
                <w:szCs w:val="24"/>
                <w:lang w:eastAsia="ru-RU"/>
              </w:rPr>
              <w:t>3. Допущены нарушения последовательности изложения.</w:t>
            </w:r>
          </w:p>
          <w:p w:rsidR="00CC45BE" w:rsidRPr="00CC45BE" w:rsidRDefault="00CC45BE" w:rsidP="00CC45BE">
            <w:pPr>
              <w:tabs>
                <w:tab w:val="left" w:pos="132"/>
                <w:tab w:val="left" w:pos="284"/>
              </w:tabs>
              <w:spacing w:after="0" w:line="240" w:lineRule="auto"/>
              <w:ind w:right="132" w:firstLine="567"/>
              <w:rPr>
                <w:rFonts w:eastAsia="Times New Roman"/>
                <w:sz w:val="24"/>
                <w:szCs w:val="24"/>
                <w:lang w:eastAsia="ru-RU"/>
              </w:rPr>
            </w:pPr>
            <w:r w:rsidRPr="00CC45BE">
              <w:rPr>
                <w:rFonts w:eastAsia="Times New Roman"/>
                <w:sz w:val="24"/>
                <w:szCs w:val="24"/>
                <w:lang w:eastAsia="ru-RU"/>
              </w:rPr>
              <w:t>4. Беден словарь, однообразны употребляемые синтаксические конструкции, встречается неправильное словоупотребление.</w:t>
            </w:r>
          </w:p>
          <w:p w:rsidR="00CC45BE" w:rsidRPr="00CC45BE" w:rsidRDefault="00CC45BE" w:rsidP="00CC45BE">
            <w:pPr>
              <w:tabs>
                <w:tab w:val="left" w:pos="132"/>
                <w:tab w:val="left" w:pos="284"/>
              </w:tabs>
              <w:spacing w:after="0" w:line="240" w:lineRule="auto"/>
              <w:ind w:right="132" w:firstLine="567"/>
              <w:rPr>
                <w:rFonts w:eastAsia="Times New Roman"/>
                <w:sz w:val="24"/>
                <w:szCs w:val="24"/>
                <w:lang w:eastAsia="ru-RU"/>
              </w:rPr>
            </w:pPr>
            <w:r w:rsidRPr="00CC45BE">
              <w:rPr>
                <w:rFonts w:eastAsia="Times New Roman"/>
                <w:sz w:val="24"/>
                <w:szCs w:val="24"/>
                <w:lang w:eastAsia="ru-RU"/>
              </w:rPr>
              <w:t>5. Стиль работы не отличается единством, речь невыразительна.</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10"/>
                <w:tab w:val="left" w:pos="284"/>
              </w:tabs>
              <w:spacing w:after="0" w:line="240" w:lineRule="auto"/>
              <w:ind w:firstLine="567"/>
              <w:rPr>
                <w:rFonts w:eastAsia="Times New Roman"/>
                <w:sz w:val="24"/>
                <w:szCs w:val="24"/>
                <w:lang w:eastAsia="ru-RU"/>
              </w:rPr>
            </w:pPr>
            <w:r w:rsidRPr="00CC45BE">
              <w:rPr>
                <w:rFonts w:eastAsia="Times New Roman"/>
                <w:sz w:val="24"/>
                <w:szCs w:val="24"/>
                <w:lang w:eastAsia="ru-RU"/>
              </w:rPr>
              <w:t>Допускаются:</w:t>
            </w:r>
          </w:p>
          <w:p w:rsidR="00CC45BE" w:rsidRPr="00CC45BE" w:rsidRDefault="00CC45BE" w:rsidP="00CC45BE">
            <w:pPr>
              <w:numPr>
                <w:ilvl w:val="0"/>
                <w:numId w:val="27"/>
              </w:numPr>
              <w:tabs>
                <w:tab w:val="left" w:pos="-10"/>
                <w:tab w:val="left" w:pos="284"/>
              </w:tabs>
              <w:spacing w:after="0" w:line="240" w:lineRule="auto"/>
              <w:ind w:left="0" w:firstLine="567"/>
              <w:rPr>
                <w:rFonts w:eastAsia="Times New Roman"/>
                <w:sz w:val="24"/>
                <w:szCs w:val="24"/>
                <w:lang w:eastAsia="ru-RU"/>
              </w:rPr>
            </w:pPr>
            <w:r w:rsidRPr="00CC45BE">
              <w:rPr>
                <w:rFonts w:eastAsia="Times New Roman"/>
                <w:sz w:val="24"/>
                <w:szCs w:val="24"/>
                <w:lang w:eastAsia="ru-RU"/>
              </w:rPr>
              <w:t>5 и более грубых орфографических ошибок независимо от количества пунктуационных;</w:t>
            </w:r>
          </w:p>
          <w:p w:rsidR="00CC45BE" w:rsidRPr="00CC45BE" w:rsidRDefault="00CC45BE" w:rsidP="00CC45BE">
            <w:pPr>
              <w:numPr>
                <w:ilvl w:val="0"/>
                <w:numId w:val="27"/>
              </w:numPr>
              <w:tabs>
                <w:tab w:val="left" w:pos="-10"/>
                <w:tab w:val="left" w:pos="284"/>
              </w:tabs>
              <w:spacing w:after="0" w:line="240" w:lineRule="auto"/>
              <w:ind w:left="0" w:firstLine="567"/>
              <w:rPr>
                <w:rFonts w:eastAsia="Times New Roman"/>
                <w:sz w:val="24"/>
                <w:szCs w:val="24"/>
                <w:lang w:eastAsia="ru-RU"/>
              </w:rPr>
            </w:pPr>
            <w:r w:rsidRPr="00CC45BE">
              <w:rPr>
                <w:rFonts w:eastAsia="Times New Roman"/>
                <w:sz w:val="24"/>
                <w:szCs w:val="24"/>
                <w:lang w:eastAsia="ru-RU"/>
              </w:rPr>
              <w:t>8 и более пунктуационных ошибок (с учетом повторяющихся и негрубых) независимо от количества орфографических ошибок.</w:t>
            </w:r>
          </w:p>
          <w:p w:rsidR="00CC45BE" w:rsidRPr="00CC45BE" w:rsidRDefault="00CC45BE" w:rsidP="00CC45BE">
            <w:pPr>
              <w:tabs>
                <w:tab w:val="left" w:pos="-10"/>
                <w:tab w:val="left" w:pos="284"/>
              </w:tabs>
              <w:spacing w:after="0" w:line="240" w:lineRule="auto"/>
              <w:ind w:firstLine="567"/>
              <w:rPr>
                <w:rFonts w:eastAsia="Times New Roman"/>
                <w:sz w:val="24"/>
                <w:szCs w:val="24"/>
                <w:lang w:eastAsia="ru-RU"/>
              </w:rPr>
            </w:pPr>
            <w:r w:rsidRPr="00CC45BE">
              <w:rPr>
                <w:rFonts w:eastAsia="Times New Roman"/>
                <w:sz w:val="24"/>
                <w:szCs w:val="24"/>
                <w:lang w:eastAsia="ru-RU"/>
              </w:rPr>
              <w:t>Общее количество орфографических и пунктуационных ошибок более 8 при наличии более 5 грамматических.</w:t>
            </w:r>
          </w:p>
        </w:tc>
      </w:tr>
    </w:tbl>
    <w:p w:rsidR="00CC45BE" w:rsidRPr="00CC45BE" w:rsidRDefault="00CC45BE" w:rsidP="00CC45BE">
      <w:pPr>
        <w:shd w:val="clear" w:color="auto" w:fill="FFFFFF"/>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
          <w:bCs/>
          <w:sz w:val="24"/>
          <w:szCs w:val="24"/>
          <w:lang w:eastAsia="ru-RU"/>
        </w:rPr>
        <w:t>3. Оценка тестовых работ</w:t>
      </w:r>
    </w:p>
    <w:p w:rsidR="00CC45BE" w:rsidRPr="00CC45BE" w:rsidRDefault="00CC45BE" w:rsidP="00CC45BE">
      <w:pPr>
        <w:shd w:val="clear" w:color="auto" w:fill="FFFFFF"/>
        <w:tabs>
          <w:tab w:val="left" w:pos="-426"/>
          <w:tab w:val="left" w:pos="284"/>
        </w:tabs>
        <w:spacing w:after="0" w:line="240" w:lineRule="auto"/>
        <w:ind w:right="-427" w:firstLine="567"/>
        <w:rPr>
          <w:rFonts w:eastAsia="Times New Roman"/>
          <w:sz w:val="24"/>
          <w:szCs w:val="24"/>
          <w:lang w:eastAsia="ru-RU"/>
        </w:rPr>
      </w:pPr>
      <w:r w:rsidRPr="00CC45BE">
        <w:rPr>
          <w:rFonts w:eastAsia="Times New Roman"/>
          <w:sz w:val="24"/>
          <w:szCs w:val="24"/>
          <w:lang w:eastAsia="ru-RU"/>
        </w:rPr>
        <w:lastRenderedPageBreak/>
        <w:t>При проведении тестовых работ по литературе критерии оценок следующие:</w:t>
      </w:r>
    </w:p>
    <w:tbl>
      <w:tblPr>
        <w:tblW w:w="10916" w:type="dxa"/>
        <w:tblInd w:w="-557" w:type="dxa"/>
        <w:shd w:val="clear" w:color="auto" w:fill="FFFFFF"/>
        <w:tblCellMar>
          <w:left w:w="0" w:type="dxa"/>
          <w:right w:w="0" w:type="dxa"/>
        </w:tblCellMar>
        <w:tblLook w:val="04A0" w:firstRow="1" w:lastRow="0" w:firstColumn="1" w:lastColumn="0" w:noHBand="0" w:noVBand="1"/>
      </w:tblPr>
      <w:tblGrid>
        <w:gridCol w:w="2836"/>
        <w:gridCol w:w="8080"/>
      </w:tblGrid>
      <w:tr w:rsidR="00CC45BE" w:rsidRPr="00CC45BE" w:rsidTr="00CC45BE">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bookmarkStart w:id="13" w:name="db516bc3ef126adc1e0ec49f4d74b8e02c4c85ca"/>
            <w:bookmarkStart w:id="14" w:name="3"/>
            <w:bookmarkEnd w:id="13"/>
            <w:bookmarkEnd w:id="14"/>
            <w:r w:rsidRPr="00CC45BE">
              <w:rPr>
                <w:rFonts w:eastAsia="Times New Roman"/>
                <w:b/>
                <w:bCs/>
                <w:sz w:val="24"/>
                <w:szCs w:val="24"/>
                <w:lang w:eastAsia="ru-RU"/>
              </w:rPr>
              <w:t>Отметка</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
                <w:bCs/>
                <w:sz w:val="24"/>
                <w:szCs w:val="24"/>
                <w:lang w:eastAsia="ru-RU"/>
              </w:rPr>
              <w:t>Тест</w:t>
            </w:r>
          </w:p>
        </w:tc>
      </w:tr>
      <w:tr w:rsidR="00CC45BE" w:rsidRPr="00CC45BE" w:rsidTr="00CC45BE">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
                <w:bCs/>
                <w:sz w:val="24"/>
                <w:szCs w:val="24"/>
                <w:lang w:eastAsia="ru-RU"/>
              </w:rPr>
              <w:t>«5»</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90 – 100 %</w:t>
            </w:r>
          </w:p>
        </w:tc>
      </w:tr>
      <w:tr w:rsidR="00CC45BE" w:rsidRPr="00CC45BE" w:rsidTr="00CC45BE">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
                <w:bCs/>
                <w:sz w:val="24"/>
                <w:szCs w:val="24"/>
                <w:lang w:eastAsia="ru-RU"/>
              </w:rPr>
              <w:t>«4»</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78 – 89 %</w:t>
            </w:r>
          </w:p>
        </w:tc>
      </w:tr>
      <w:tr w:rsidR="00CC45BE" w:rsidRPr="00CC45BE" w:rsidTr="00CC45BE">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
                <w:bCs/>
                <w:sz w:val="24"/>
                <w:szCs w:val="24"/>
                <w:lang w:eastAsia="ru-RU"/>
              </w:rPr>
              <w:t>«3»</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60 – 77 %</w:t>
            </w:r>
          </w:p>
        </w:tc>
      </w:tr>
      <w:tr w:rsidR="00CC45BE" w:rsidRPr="00CC45BE" w:rsidTr="00CC45BE">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b/>
                <w:bCs/>
                <w:sz w:val="24"/>
                <w:szCs w:val="24"/>
                <w:lang w:eastAsia="ru-RU"/>
              </w:rPr>
              <w:t>«2»</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CC45BE" w:rsidRPr="00CC45BE" w:rsidRDefault="00CC45BE" w:rsidP="00CC45BE">
            <w:pPr>
              <w:tabs>
                <w:tab w:val="left" w:pos="-426"/>
                <w:tab w:val="left" w:pos="284"/>
              </w:tabs>
              <w:spacing w:after="0" w:line="240" w:lineRule="auto"/>
              <w:ind w:right="-427" w:firstLine="567"/>
              <w:jc w:val="center"/>
              <w:rPr>
                <w:rFonts w:eastAsia="Times New Roman"/>
                <w:sz w:val="24"/>
                <w:szCs w:val="24"/>
                <w:lang w:eastAsia="ru-RU"/>
              </w:rPr>
            </w:pPr>
            <w:r w:rsidRPr="00CC45BE">
              <w:rPr>
                <w:rFonts w:eastAsia="Times New Roman"/>
                <w:sz w:val="24"/>
                <w:szCs w:val="24"/>
                <w:lang w:eastAsia="ru-RU"/>
              </w:rPr>
              <w:t>менее 59 %</w:t>
            </w:r>
          </w:p>
        </w:tc>
      </w:tr>
    </w:tbl>
    <w:p w:rsidR="00CC45BE" w:rsidRPr="00CC45BE" w:rsidRDefault="00CC45BE" w:rsidP="00CC45BE">
      <w:pPr>
        <w:shd w:val="clear" w:color="auto" w:fill="FFFFFF"/>
        <w:spacing w:after="150" w:line="240" w:lineRule="auto"/>
        <w:ind w:firstLine="567"/>
        <w:jc w:val="center"/>
        <w:rPr>
          <w:rFonts w:ascii="Arial" w:eastAsia="Times New Roman" w:hAnsi="Arial" w:cs="Arial"/>
          <w:sz w:val="21"/>
          <w:szCs w:val="21"/>
          <w:u w:val="single"/>
          <w:lang w:eastAsia="ru-RU"/>
        </w:rPr>
      </w:pPr>
    </w:p>
    <w:p w:rsidR="00CC45BE" w:rsidRPr="00CC45BE" w:rsidRDefault="00CC45BE" w:rsidP="00CC45BE">
      <w:pPr>
        <w:spacing w:after="0" w:line="240" w:lineRule="auto"/>
        <w:ind w:firstLine="567"/>
        <w:rPr>
          <w:rFonts w:eastAsia="Times New Roman"/>
          <w:color w:val="auto"/>
          <w:sz w:val="24"/>
          <w:szCs w:val="24"/>
          <w:lang w:eastAsia="ru-RU"/>
        </w:rPr>
      </w:pPr>
    </w:p>
    <w:p w:rsidR="00CC45BE" w:rsidRPr="00CC45BE" w:rsidRDefault="00CC45BE" w:rsidP="00CC45BE">
      <w:pPr>
        <w:ind w:firstLine="567"/>
        <w:rPr>
          <w:rFonts w:asciiTheme="minorHAnsi" w:hAnsiTheme="minorHAnsi" w:cstheme="minorBidi"/>
          <w:color w:val="auto"/>
        </w:rPr>
      </w:pPr>
    </w:p>
    <w:p w:rsidR="00CC45BE" w:rsidRPr="00CC45BE" w:rsidRDefault="00CC45BE" w:rsidP="00CC45BE">
      <w:pPr>
        <w:ind w:firstLine="567"/>
        <w:rPr>
          <w:rFonts w:asciiTheme="minorHAnsi" w:hAnsiTheme="minorHAnsi" w:cstheme="minorBidi"/>
          <w:color w:val="auto"/>
        </w:rPr>
      </w:pPr>
    </w:p>
    <w:p w:rsidR="00E4389F" w:rsidRDefault="00CC45BE" w:rsidP="00CC45BE">
      <w:pPr>
        <w:ind w:firstLine="567"/>
      </w:pPr>
    </w:p>
    <w:sectPr w:rsidR="00E4389F" w:rsidSect="00CC45BE">
      <w:footerReference w:type="even" r:id="rId6"/>
      <w:footerReference w:type="default" r:id="rId7"/>
      <w:pgSz w:w="11906" w:h="16838"/>
      <w:pgMar w:top="425" w:right="566" w:bottom="425"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A46" w:rsidRDefault="00CC45BE">
    <w:pPr>
      <w:rPr>
        <w:sz w:val="2"/>
        <w:szCs w:val="2"/>
      </w:rPr>
    </w:pPr>
    <w:r>
      <w:rPr>
        <w:noProof/>
        <w:lang w:eastAsia="ru-RU"/>
      </w:rPr>
      <mc:AlternateContent>
        <mc:Choice Requires="wps">
          <w:drawing>
            <wp:anchor distT="0" distB="0" distL="63500" distR="63500" simplePos="0" relativeHeight="251659264" behindDoc="1" locked="0" layoutInCell="1" allowOverlap="1" wp14:anchorId="7CCCFD16" wp14:editId="5F16374A">
              <wp:simplePos x="0" y="0"/>
              <wp:positionH relativeFrom="page">
                <wp:posOffset>3729990</wp:posOffset>
              </wp:positionH>
              <wp:positionV relativeFrom="page">
                <wp:posOffset>8436610</wp:posOffset>
              </wp:positionV>
              <wp:extent cx="127635" cy="146050"/>
              <wp:effectExtent l="0" t="0" r="2540" b="31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4A46" w:rsidRDefault="00CC45BE">
                          <w:pPr>
                            <w:spacing w:line="240" w:lineRule="auto"/>
                          </w:pPr>
                          <w:r>
                            <w:fldChar w:fldCharType="begin"/>
                          </w:r>
                          <w:r>
                            <w:instrText xml:space="preserve"> PAGE \* MERGEFORMAT </w:instrText>
                          </w:r>
                          <w:r>
                            <w:fldChar w:fldCharType="separate"/>
                          </w:r>
                          <w:r>
                            <w:rPr>
                              <w:noProof/>
                            </w:rPr>
                            <w:t>14</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93.7pt;margin-top:664.3pt;width:10.05pt;height:11.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" filled="f" stroked="f">
              <v:textbox style="mso-fit-shape-to-text:t" inset="0,0,0,0">
                <w:txbxContent>
                  <w:p w:rsidR="00394A46" w:rsidRDefault="00CC45BE">
                    <w:pPr>
                      <w:spacing w:line="240" w:lineRule="auto"/>
                    </w:pPr>
                    <w:r>
                      <w:fldChar w:fldCharType="begin"/>
                    </w:r>
                    <w:r>
                      <w:instrText xml:space="preserve"> PAGE \* MERGEFORMAT </w:instrText>
                    </w:r>
                    <w:r>
                      <w:fldChar w:fldCharType="separate"/>
                    </w:r>
                    <w:r>
                      <w:rPr>
                        <w:noProof/>
                      </w:rPr>
                      <w:t>14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A46" w:rsidRDefault="00CC45BE">
    <w:pPr>
      <w:rPr>
        <w:sz w:val="2"/>
        <w:szCs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1">
    <w:nsid w:val="00225376"/>
    <w:multiLevelType w:val="multilevel"/>
    <w:tmpl w:val="5EC05658"/>
    <w:lvl w:ilvl="0">
      <w:start w:val="2"/>
      <w:numFmt w:val="upperLetter"/>
      <w:lvlText w:val="%1."/>
      <w:lvlJc w:val="left"/>
      <w:rPr>
        <w:rFonts w:ascii="Times New Roman" w:eastAsia="Times New Roman" w:hAnsi="Times New Roman" w:cs="Times New Roman"/>
        <w:b/>
        <w:bCs/>
        <w:i/>
        <w:iCs/>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9A41A3"/>
    <w:multiLevelType w:val="multilevel"/>
    <w:tmpl w:val="80802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F222CD"/>
    <w:multiLevelType w:val="multilevel"/>
    <w:tmpl w:val="AF000EF2"/>
    <w:lvl w:ilvl="0">
      <w:start w:val="19"/>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662A9E"/>
    <w:multiLevelType w:val="multilevel"/>
    <w:tmpl w:val="6D606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41390A"/>
    <w:multiLevelType w:val="multilevel"/>
    <w:tmpl w:val="0734B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FA5FC6"/>
    <w:multiLevelType w:val="multilevel"/>
    <w:tmpl w:val="EC287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3AD7AEA"/>
    <w:multiLevelType w:val="multilevel"/>
    <w:tmpl w:val="5994E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40C56D9"/>
    <w:multiLevelType w:val="multilevel"/>
    <w:tmpl w:val="30383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5ED5728"/>
    <w:multiLevelType w:val="multilevel"/>
    <w:tmpl w:val="A17EE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02171A"/>
    <w:multiLevelType w:val="multilevel"/>
    <w:tmpl w:val="D8664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A270A6F"/>
    <w:multiLevelType w:val="multilevel"/>
    <w:tmpl w:val="FD487AEA"/>
    <w:lvl w:ilvl="0">
      <w:start w:val="1"/>
      <w:numFmt w:val="upperLetter"/>
      <w:lvlText w:val="%1."/>
      <w:lvlJc w:val="left"/>
      <w:rPr>
        <w:rFonts w:ascii="Times New Roman" w:eastAsia="Times New Roman" w:hAnsi="Times New Roman" w:cs="Times New Roman"/>
        <w:b/>
        <w:bCs/>
        <w:i/>
        <w:iCs/>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D2B2297"/>
    <w:multiLevelType w:val="multilevel"/>
    <w:tmpl w:val="7CF2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DF87B44"/>
    <w:multiLevelType w:val="multilevel"/>
    <w:tmpl w:val="4E2A0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E902356"/>
    <w:multiLevelType w:val="multilevel"/>
    <w:tmpl w:val="B5621D3A"/>
    <w:lvl w:ilvl="0">
      <w:start w:val="19"/>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15200A"/>
    <w:multiLevelType w:val="multilevel"/>
    <w:tmpl w:val="9D065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F471483"/>
    <w:multiLevelType w:val="multilevel"/>
    <w:tmpl w:val="3B9087A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1EE5F2E"/>
    <w:multiLevelType w:val="multilevel"/>
    <w:tmpl w:val="544A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2915385"/>
    <w:multiLevelType w:val="multilevel"/>
    <w:tmpl w:val="BF940E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55F5A91"/>
    <w:multiLevelType w:val="multilevel"/>
    <w:tmpl w:val="7DAEF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598644F"/>
    <w:multiLevelType w:val="multilevel"/>
    <w:tmpl w:val="08560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287E15F5"/>
    <w:multiLevelType w:val="multilevel"/>
    <w:tmpl w:val="05EA5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BEA7366"/>
    <w:multiLevelType w:val="multilevel"/>
    <w:tmpl w:val="E7A68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FA208BF"/>
    <w:multiLevelType w:val="hybridMultilevel"/>
    <w:tmpl w:val="D33AF03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nsid w:val="319270D0"/>
    <w:multiLevelType w:val="multilevel"/>
    <w:tmpl w:val="5DBA0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33BD154B"/>
    <w:multiLevelType w:val="multilevel"/>
    <w:tmpl w:val="15F6F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4BB3488"/>
    <w:multiLevelType w:val="multilevel"/>
    <w:tmpl w:val="21A8A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4CE09F5"/>
    <w:multiLevelType w:val="multilevel"/>
    <w:tmpl w:val="44365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356645AE"/>
    <w:multiLevelType w:val="multilevel"/>
    <w:tmpl w:val="E7AA0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38537C7A"/>
    <w:multiLevelType w:val="multilevel"/>
    <w:tmpl w:val="3BB86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B976112"/>
    <w:multiLevelType w:val="multilevel"/>
    <w:tmpl w:val="594A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3C2D5AD9"/>
    <w:multiLevelType w:val="multilevel"/>
    <w:tmpl w:val="EECE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F740D79"/>
    <w:multiLevelType w:val="multilevel"/>
    <w:tmpl w:val="FAF8B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407F017A"/>
    <w:multiLevelType w:val="multilevel"/>
    <w:tmpl w:val="ABCC3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2F57D5F"/>
    <w:multiLevelType w:val="multilevel"/>
    <w:tmpl w:val="CDC47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4635094"/>
    <w:multiLevelType w:val="multilevel"/>
    <w:tmpl w:val="195E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7234F5E"/>
    <w:multiLevelType w:val="multilevel"/>
    <w:tmpl w:val="2CFC2724"/>
    <w:lvl w:ilvl="0">
      <w:start w:val="19"/>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B912DC1"/>
    <w:multiLevelType w:val="multilevel"/>
    <w:tmpl w:val="18F8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4C5637D6"/>
    <w:multiLevelType w:val="multilevel"/>
    <w:tmpl w:val="B988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A6A5445"/>
    <w:multiLevelType w:val="multilevel"/>
    <w:tmpl w:val="61FC6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0707722"/>
    <w:multiLevelType w:val="multilevel"/>
    <w:tmpl w:val="62FA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16400D2"/>
    <w:multiLevelType w:val="multilevel"/>
    <w:tmpl w:val="3A007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96472EB"/>
    <w:multiLevelType w:val="multilevel"/>
    <w:tmpl w:val="EBCE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F321C4A"/>
    <w:multiLevelType w:val="multilevel"/>
    <w:tmpl w:val="F79E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AF3099"/>
    <w:multiLevelType w:val="multilevel"/>
    <w:tmpl w:val="15B8AE26"/>
    <w:lvl w:ilvl="0">
      <w:start w:val="1"/>
      <w:numFmt w:val="upperLetter"/>
      <w:lvlText w:val="%1."/>
      <w:lvlJc w:val="left"/>
      <w:rPr>
        <w:rFonts w:ascii="Times New Roman" w:eastAsia="Times New Roman" w:hAnsi="Times New Roman" w:cs="Times New Roman"/>
        <w:b/>
        <w:bCs/>
        <w:i/>
        <w:iCs/>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2531D8E"/>
    <w:multiLevelType w:val="hybridMultilevel"/>
    <w:tmpl w:val="0C00BA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52721DE"/>
    <w:multiLevelType w:val="multilevel"/>
    <w:tmpl w:val="053C1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5324F91"/>
    <w:multiLevelType w:val="multilevel"/>
    <w:tmpl w:val="8A289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63809FE"/>
    <w:multiLevelType w:val="multilevel"/>
    <w:tmpl w:val="E72E9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4"/>
  </w:num>
  <w:num w:numId="3">
    <w:abstractNumId w:val="0"/>
  </w:num>
  <w:num w:numId="4">
    <w:abstractNumId w:val="3"/>
  </w:num>
  <w:num w:numId="5">
    <w:abstractNumId w:val="36"/>
  </w:num>
  <w:num w:numId="6">
    <w:abstractNumId w:val="11"/>
  </w:num>
  <w:num w:numId="7">
    <w:abstractNumId w:val="14"/>
  </w:num>
  <w:num w:numId="8">
    <w:abstractNumId w:val="1"/>
  </w:num>
  <w:num w:numId="9">
    <w:abstractNumId w:val="44"/>
  </w:num>
  <w:num w:numId="10">
    <w:abstractNumId w:val="33"/>
  </w:num>
  <w:num w:numId="11">
    <w:abstractNumId w:val="39"/>
  </w:num>
  <w:num w:numId="12">
    <w:abstractNumId w:val="43"/>
  </w:num>
  <w:num w:numId="13">
    <w:abstractNumId w:val="21"/>
  </w:num>
  <w:num w:numId="14">
    <w:abstractNumId w:val="2"/>
  </w:num>
  <w:num w:numId="15">
    <w:abstractNumId w:val="9"/>
  </w:num>
  <w:num w:numId="16">
    <w:abstractNumId w:val="35"/>
  </w:num>
  <w:num w:numId="17">
    <w:abstractNumId w:val="47"/>
  </w:num>
  <w:num w:numId="18">
    <w:abstractNumId w:val="26"/>
  </w:num>
  <w:num w:numId="19">
    <w:abstractNumId w:val="19"/>
  </w:num>
  <w:num w:numId="20">
    <w:abstractNumId w:val="29"/>
  </w:num>
  <w:num w:numId="21">
    <w:abstractNumId w:val="15"/>
  </w:num>
  <w:num w:numId="22">
    <w:abstractNumId w:val="25"/>
  </w:num>
  <w:num w:numId="23">
    <w:abstractNumId w:val="38"/>
  </w:num>
  <w:num w:numId="24">
    <w:abstractNumId w:val="22"/>
  </w:num>
  <w:num w:numId="25">
    <w:abstractNumId w:val="42"/>
  </w:num>
  <w:num w:numId="26">
    <w:abstractNumId w:val="4"/>
  </w:num>
  <w:num w:numId="27">
    <w:abstractNumId w:val="31"/>
  </w:num>
  <w:num w:numId="28">
    <w:abstractNumId w:val="16"/>
  </w:num>
  <w:num w:numId="29">
    <w:abstractNumId w:val="18"/>
  </w:num>
  <w:num w:numId="30">
    <w:abstractNumId w:val="46"/>
  </w:num>
  <w:num w:numId="31">
    <w:abstractNumId w:val="23"/>
  </w:num>
  <w:num w:numId="32">
    <w:abstractNumId w:val="45"/>
  </w:num>
  <w:num w:numId="33">
    <w:abstractNumId w:val="28"/>
  </w:num>
  <w:num w:numId="34">
    <w:abstractNumId w:val="20"/>
  </w:num>
  <w:num w:numId="35">
    <w:abstractNumId w:val="8"/>
  </w:num>
  <w:num w:numId="36">
    <w:abstractNumId w:val="32"/>
  </w:num>
  <w:num w:numId="37">
    <w:abstractNumId w:val="27"/>
  </w:num>
  <w:num w:numId="38">
    <w:abstractNumId w:val="17"/>
  </w:num>
  <w:num w:numId="39">
    <w:abstractNumId w:val="10"/>
  </w:num>
  <w:num w:numId="40">
    <w:abstractNumId w:val="37"/>
  </w:num>
  <w:num w:numId="41">
    <w:abstractNumId w:val="30"/>
  </w:num>
  <w:num w:numId="42">
    <w:abstractNumId w:val="24"/>
  </w:num>
  <w:num w:numId="43">
    <w:abstractNumId w:val="7"/>
  </w:num>
  <w:num w:numId="44">
    <w:abstractNumId w:val="41"/>
  </w:num>
  <w:num w:numId="45">
    <w:abstractNumId w:val="40"/>
  </w:num>
  <w:num w:numId="46">
    <w:abstractNumId w:val="12"/>
  </w:num>
  <w:num w:numId="47">
    <w:abstractNumId w:val="13"/>
  </w:num>
  <w:num w:numId="48">
    <w:abstractNumId w:val="6"/>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CAF"/>
    <w:rsid w:val="0011228A"/>
    <w:rsid w:val="00196CAF"/>
    <w:rsid w:val="00593358"/>
    <w:rsid w:val="00A24710"/>
    <w:rsid w:val="00CC4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C45BE"/>
  </w:style>
  <w:style w:type="paragraph" w:customStyle="1" w:styleId="c41">
    <w:name w:val="c41"/>
    <w:basedOn w:val="a"/>
    <w:rsid w:val="00CC45BE"/>
    <w:pPr>
      <w:spacing w:before="100" w:beforeAutospacing="1" w:after="100" w:afterAutospacing="1" w:line="240" w:lineRule="auto"/>
    </w:pPr>
    <w:rPr>
      <w:rFonts w:eastAsia="Times New Roman"/>
      <w:color w:val="auto"/>
      <w:sz w:val="24"/>
      <w:szCs w:val="24"/>
      <w:lang w:eastAsia="ru-RU"/>
    </w:rPr>
  </w:style>
  <w:style w:type="character" w:customStyle="1" w:styleId="c6">
    <w:name w:val="c6"/>
    <w:basedOn w:val="a0"/>
    <w:rsid w:val="00CC45BE"/>
  </w:style>
  <w:style w:type="paragraph" w:customStyle="1" w:styleId="c10">
    <w:name w:val="c10"/>
    <w:basedOn w:val="a"/>
    <w:rsid w:val="00CC45BE"/>
    <w:pPr>
      <w:spacing w:before="100" w:beforeAutospacing="1" w:after="100" w:afterAutospacing="1" w:line="240" w:lineRule="auto"/>
    </w:pPr>
    <w:rPr>
      <w:rFonts w:eastAsia="Times New Roman"/>
      <w:color w:val="auto"/>
      <w:sz w:val="24"/>
      <w:szCs w:val="24"/>
      <w:lang w:eastAsia="ru-RU"/>
    </w:rPr>
  </w:style>
  <w:style w:type="character" w:customStyle="1" w:styleId="a3">
    <w:name w:val="Основной текст_"/>
    <w:basedOn w:val="a0"/>
    <w:link w:val="4"/>
    <w:rsid w:val="00CC45BE"/>
    <w:rPr>
      <w:rFonts w:eastAsia="Times New Roman"/>
      <w:sz w:val="20"/>
      <w:szCs w:val="20"/>
      <w:shd w:val="clear" w:color="auto" w:fill="FFFFFF"/>
    </w:rPr>
  </w:style>
  <w:style w:type="paragraph" w:customStyle="1" w:styleId="4">
    <w:name w:val="Основной текст4"/>
    <w:basedOn w:val="a"/>
    <w:link w:val="a3"/>
    <w:rsid w:val="00CC45BE"/>
    <w:pPr>
      <w:widowControl w:val="0"/>
      <w:shd w:val="clear" w:color="auto" w:fill="FFFFFF"/>
      <w:spacing w:after="600" w:line="221" w:lineRule="exact"/>
      <w:jc w:val="center"/>
    </w:pPr>
    <w:rPr>
      <w:rFonts w:eastAsia="Times New Roman"/>
      <w:sz w:val="20"/>
      <w:szCs w:val="20"/>
    </w:rPr>
  </w:style>
  <w:style w:type="paragraph" w:styleId="a4">
    <w:name w:val="No Spacing"/>
    <w:uiPriority w:val="1"/>
    <w:qFormat/>
    <w:rsid w:val="00CC45BE"/>
    <w:pPr>
      <w:spacing w:after="0" w:line="240" w:lineRule="auto"/>
    </w:pPr>
    <w:rPr>
      <w:rFonts w:asciiTheme="minorHAnsi" w:hAnsiTheme="minorHAnsi" w:cstheme="minorBidi"/>
      <w:color w:val="auto"/>
    </w:rPr>
  </w:style>
  <w:style w:type="table" w:styleId="a5">
    <w:name w:val="Table Grid"/>
    <w:basedOn w:val="a1"/>
    <w:uiPriority w:val="59"/>
    <w:rsid w:val="00CC45BE"/>
    <w:pPr>
      <w:spacing w:after="0" w:line="240" w:lineRule="auto"/>
    </w:pPr>
    <w:rPr>
      <w:rFonts w:asciiTheme="minorHAnsi" w:hAnsiTheme="minorHAnsi" w:cstheme="minorBidi"/>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CC45BE"/>
    <w:pPr>
      <w:autoSpaceDE w:val="0"/>
      <w:autoSpaceDN w:val="0"/>
      <w:adjustRightInd w:val="0"/>
      <w:spacing w:after="0" w:line="240" w:lineRule="auto"/>
    </w:pPr>
    <w:rPr>
      <w:rFonts w:ascii="Arial" w:hAnsi="Arial" w:cs="Arial"/>
      <w:color w:val="auto"/>
      <w:sz w:val="24"/>
      <w:szCs w:val="24"/>
      <w:lang w:val="x-none"/>
    </w:rPr>
  </w:style>
  <w:style w:type="paragraph" w:styleId="a6">
    <w:name w:val="Normal (Web)"/>
    <w:basedOn w:val="a"/>
    <w:uiPriority w:val="99"/>
    <w:unhideWhenUsed/>
    <w:rsid w:val="00CC45BE"/>
    <w:pPr>
      <w:spacing w:before="100" w:beforeAutospacing="1" w:after="100" w:afterAutospacing="1" w:line="240" w:lineRule="auto"/>
    </w:pPr>
    <w:rPr>
      <w:rFonts w:eastAsia="Times New Roman"/>
      <w:color w:val="auto"/>
      <w:sz w:val="24"/>
      <w:szCs w:val="24"/>
      <w:lang w:eastAsia="ru-RU"/>
    </w:rPr>
  </w:style>
  <w:style w:type="paragraph" w:styleId="a7">
    <w:name w:val="List Paragraph"/>
    <w:basedOn w:val="a"/>
    <w:uiPriority w:val="34"/>
    <w:qFormat/>
    <w:rsid w:val="00CC45BE"/>
    <w:pPr>
      <w:ind w:left="720"/>
      <w:contextualSpacing/>
    </w:pPr>
  </w:style>
  <w:style w:type="character" w:styleId="a8">
    <w:name w:val="Strong"/>
    <w:basedOn w:val="a0"/>
    <w:uiPriority w:val="22"/>
    <w:qFormat/>
    <w:rsid w:val="00CC45B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C45BE"/>
  </w:style>
  <w:style w:type="paragraph" w:customStyle="1" w:styleId="c41">
    <w:name w:val="c41"/>
    <w:basedOn w:val="a"/>
    <w:rsid w:val="00CC45BE"/>
    <w:pPr>
      <w:spacing w:before="100" w:beforeAutospacing="1" w:after="100" w:afterAutospacing="1" w:line="240" w:lineRule="auto"/>
    </w:pPr>
    <w:rPr>
      <w:rFonts w:eastAsia="Times New Roman"/>
      <w:color w:val="auto"/>
      <w:sz w:val="24"/>
      <w:szCs w:val="24"/>
      <w:lang w:eastAsia="ru-RU"/>
    </w:rPr>
  </w:style>
  <w:style w:type="character" w:customStyle="1" w:styleId="c6">
    <w:name w:val="c6"/>
    <w:basedOn w:val="a0"/>
    <w:rsid w:val="00CC45BE"/>
  </w:style>
  <w:style w:type="paragraph" w:customStyle="1" w:styleId="c10">
    <w:name w:val="c10"/>
    <w:basedOn w:val="a"/>
    <w:rsid w:val="00CC45BE"/>
    <w:pPr>
      <w:spacing w:before="100" w:beforeAutospacing="1" w:after="100" w:afterAutospacing="1" w:line="240" w:lineRule="auto"/>
    </w:pPr>
    <w:rPr>
      <w:rFonts w:eastAsia="Times New Roman"/>
      <w:color w:val="auto"/>
      <w:sz w:val="24"/>
      <w:szCs w:val="24"/>
      <w:lang w:eastAsia="ru-RU"/>
    </w:rPr>
  </w:style>
  <w:style w:type="character" w:customStyle="1" w:styleId="a3">
    <w:name w:val="Основной текст_"/>
    <w:basedOn w:val="a0"/>
    <w:link w:val="4"/>
    <w:rsid w:val="00CC45BE"/>
    <w:rPr>
      <w:rFonts w:eastAsia="Times New Roman"/>
      <w:sz w:val="20"/>
      <w:szCs w:val="20"/>
      <w:shd w:val="clear" w:color="auto" w:fill="FFFFFF"/>
    </w:rPr>
  </w:style>
  <w:style w:type="paragraph" w:customStyle="1" w:styleId="4">
    <w:name w:val="Основной текст4"/>
    <w:basedOn w:val="a"/>
    <w:link w:val="a3"/>
    <w:rsid w:val="00CC45BE"/>
    <w:pPr>
      <w:widowControl w:val="0"/>
      <w:shd w:val="clear" w:color="auto" w:fill="FFFFFF"/>
      <w:spacing w:after="600" w:line="221" w:lineRule="exact"/>
      <w:jc w:val="center"/>
    </w:pPr>
    <w:rPr>
      <w:rFonts w:eastAsia="Times New Roman"/>
      <w:sz w:val="20"/>
      <w:szCs w:val="20"/>
    </w:rPr>
  </w:style>
  <w:style w:type="paragraph" w:styleId="a4">
    <w:name w:val="No Spacing"/>
    <w:uiPriority w:val="1"/>
    <w:qFormat/>
    <w:rsid w:val="00CC45BE"/>
    <w:pPr>
      <w:spacing w:after="0" w:line="240" w:lineRule="auto"/>
    </w:pPr>
    <w:rPr>
      <w:rFonts w:asciiTheme="minorHAnsi" w:hAnsiTheme="minorHAnsi" w:cstheme="minorBidi"/>
      <w:color w:val="auto"/>
    </w:rPr>
  </w:style>
  <w:style w:type="table" w:styleId="a5">
    <w:name w:val="Table Grid"/>
    <w:basedOn w:val="a1"/>
    <w:uiPriority w:val="59"/>
    <w:rsid w:val="00CC45BE"/>
    <w:pPr>
      <w:spacing w:after="0" w:line="240" w:lineRule="auto"/>
    </w:pPr>
    <w:rPr>
      <w:rFonts w:asciiTheme="minorHAnsi" w:hAnsiTheme="minorHAnsi" w:cstheme="minorBidi"/>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CC45BE"/>
    <w:pPr>
      <w:autoSpaceDE w:val="0"/>
      <w:autoSpaceDN w:val="0"/>
      <w:adjustRightInd w:val="0"/>
      <w:spacing w:after="0" w:line="240" w:lineRule="auto"/>
    </w:pPr>
    <w:rPr>
      <w:rFonts w:ascii="Arial" w:hAnsi="Arial" w:cs="Arial"/>
      <w:color w:val="auto"/>
      <w:sz w:val="24"/>
      <w:szCs w:val="24"/>
      <w:lang w:val="x-none"/>
    </w:rPr>
  </w:style>
  <w:style w:type="paragraph" w:styleId="a6">
    <w:name w:val="Normal (Web)"/>
    <w:basedOn w:val="a"/>
    <w:uiPriority w:val="99"/>
    <w:unhideWhenUsed/>
    <w:rsid w:val="00CC45BE"/>
    <w:pPr>
      <w:spacing w:before="100" w:beforeAutospacing="1" w:after="100" w:afterAutospacing="1" w:line="240" w:lineRule="auto"/>
    </w:pPr>
    <w:rPr>
      <w:rFonts w:eastAsia="Times New Roman"/>
      <w:color w:val="auto"/>
      <w:sz w:val="24"/>
      <w:szCs w:val="24"/>
      <w:lang w:eastAsia="ru-RU"/>
    </w:rPr>
  </w:style>
  <w:style w:type="paragraph" w:styleId="a7">
    <w:name w:val="List Paragraph"/>
    <w:basedOn w:val="a"/>
    <w:uiPriority w:val="34"/>
    <w:qFormat/>
    <w:rsid w:val="00CC45BE"/>
    <w:pPr>
      <w:ind w:left="720"/>
      <w:contextualSpacing/>
    </w:pPr>
  </w:style>
  <w:style w:type="character" w:styleId="a8">
    <w:name w:val="Strong"/>
    <w:basedOn w:val="a0"/>
    <w:uiPriority w:val="22"/>
    <w:qFormat/>
    <w:rsid w:val="00CC45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55867">
      <w:bodyDiv w:val="1"/>
      <w:marLeft w:val="0"/>
      <w:marRight w:val="0"/>
      <w:marTop w:val="0"/>
      <w:marBottom w:val="0"/>
      <w:divBdr>
        <w:top w:val="none" w:sz="0" w:space="0" w:color="auto"/>
        <w:left w:val="none" w:sz="0" w:space="0" w:color="auto"/>
        <w:bottom w:val="none" w:sz="0" w:space="0" w:color="auto"/>
        <w:right w:val="none" w:sz="0" w:space="0" w:color="auto"/>
      </w:divBdr>
    </w:div>
    <w:div w:id="1454445645">
      <w:bodyDiv w:val="1"/>
      <w:marLeft w:val="0"/>
      <w:marRight w:val="0"/>
      <w:marTop w:val="0"/>
      <w:marBottom w:val="0"/>
      <w:divBdr>
        <w:top w:val="none" w:sz="0" w:space="0" w:color="auto"/>
        <w:left w:val="none" w:sz="0" w:space="0" w:color="auto"/>
        <w:bottom w:val="none" w:sz="0" w:space="0" w:color="auto"/>
        <w:right w:val="none" w:sz="0" w:space="0" w:color="auto"/>
      </w:divBdr>
    </w:div>
    <w:div w:id="162438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21</Pages>
  <Words>10580</Words>
  <Characters>60307</Characters>
  <Application>Microsoft Office Word</Application>
  <DocSecurity>0</DocSecurity>
  <Lines>502</Lines>
  <Paragraphs>141</Paragraphs>
  <ScaleCrop>false</ScaleCrop>
  <Company>Microsoft</Company>
  <LinksUpToDate>false</LinksUpToDate>
  <CharactersWithSpaces>70746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2023-09-07T11:21:00Z</dcterms:created>
  <dcterms:modified xsi:type="dcterms:W3CDTF">2023-09-07T11:30:00Z</dcterms:modified>
</cp:coreProperties>
</file>